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 має обличчя упиря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Сад має обличчя</w:t>
      </w:r>
    </w:p>
    <w:p>
      <w:pPr/>
      <w:r>
        <w:rPr/>
        <w:t xml:space="preserve">упиря, хоч починає</w:t>
      </w:r>
    </w:p>
    <w:p>
      <w:pPr/>
      <w:r>
        <w:rPr/>
        <w:t xml:space="preserve">цвісти, напух від</w:t>
      </w:r>
    </w:p>
    <w:p>
      <w:pPr/>
      <w:r>
        <w:rPr/>
        <w:t xml:space="preserve">тиші, як від крови, як</w:t>
      </w:r>
    </w:p>
    <w:p>
      <w:pPr/>
      <w:r>
        <w:rPr/>
        <w:t xml:space="preserve">губи, посиніло його</w:t>
      </w:r>
    </w:p>
    <w:p>
      <w:pPr/>
      <w:r>
        <w:rPr/>
        <w:t xml:space="preserve">каміння, простягає до шиї</w:t>
      </w:r>
    </w:p>
    <w:p>
      <w:pPr/>
      <w:r>
        <w:rPr/>
        <w:t xml:space="preserve">свій грунт, покорчений, як</w:t>
      </w:r>
    </w:p>
    <w:p>
      <w:pPr/>
      <w:r>
        <w:rPr/>
        <w:t xml:space="preserve">пальці, як очі,</w:t>
      </w:r>
    </w:p>
    <w:p>
      <w:pPr/>
      <w:r>
        <w:rPr/>
        <w:t xml:space="preserve">вирячені його круглі квіти.</w:t>
      </w:r>
    </w:p>
    <w:p>
      <w:pPr/>
    </w:p>
    <w:p>
      <w:pPr/>
      <w:r>
        <w:rPr/>
        <w:t xml:space="preserve">Ніщо не знаходиться</w:t>
      </w:r>
    </w:p>
    <w:p>
      <w:pPr/>
      <w:r>
        <w:rPr/>
        <w:t xml:space="preserve">за ним, ніхто</w:t>
      </w:r>
    </w:p>
    <w:p>
      <w:pPr/>
      <w:r>
        <w:rPr/>
        <w:t xml:space="preserve">не наказав йому</w:t>
      </w:r>
    </w:p>
    <w:p>
      <w:pPr/>
      <w:r>
        <w:rPr/>
        <w:t xml:space="preserve">з’явитися, тільки три</w:t>
      </w:r>
    </w:p>
    <w:p>
      <w:pPr/>
      <w:r>
        <w:rPr/>
        <w:t xml:space="preserve">літери значить його</w:t>
      </w:r>
    </w:p>
    <w:p>
      <w:pPr/>
      <w:r>
        <w:rPr/>
        <w:t xml:space="preserve">назва, і мороз іде по</w:t>
      </w:r>
    </w:p>
    <w:p>
      <w:pPr/>
      <w:r>
        <w:rPr/>
        <w:t xml:space="preserve">шкірі, коли думати про неї.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має обличчя упиря — Юрій Тарнавський</dc:title>
  <dc:description/>
  <dc:subject/>
  <cp:keywords/>
  <cp:category/>
  <cp:lastModifiedBy/>
  <dcterms:created xsi:type="dcterms:W3CDTF">2025-01-21T09:00:19+00:00</dcterms:created>
  <dcterms:modified xsi:type="dcterms:W3CDTF">2025-01-21T09:00:19+00:00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