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Лепетун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Тун-тун, тун-тун!</w:t>
      </w:r>
    </w:p>
    <w:p>
      <w:pPr/>
      <w:r>
        <w:rPr/>
        <w:t xml:space="preserve">Лепетливий лепетун.</w:t>
      </w:r>
    </w:p>
    <w:p>
      <w:pPr/>
      <w:r>
        <w:rPr/>
        <w:t xml:space="preserve">Туди – ник, сюди – ник.</w:t>
      </w:r>
    </w:p>
    <w:p>
      <w:pPr/>
      <w:r>
        <w:rPr/>
        <w:t xml:space="preserve">Днями ханькати ізвик.</w:t>
      </w:r>
    </w:p>
    <w:p>
      <w:pPr/>
      <w:r>
        <w:rPr/>
        <w:t xml:space="preserve">Він зумів, любенькі діти,</w:t>
      </w:r>
    </w:p>
    <w:p>
      <w:pPr/>
      <w:r>
        <w:rPr/>
        <w:t xml:space="preserve">(Ніде правдоньки подіти),</w:t>
      </w:r>
    </w:p>
    <w:p>
      <w:pPr/>
      <w:r>
        <w:rPr/>
        <w:t xml:space="preserve">Сто три вози із горою</w:t>
      </w:r>
    </w:p>
    <w:p>
      <w:pPr/>
      <w:r>
        <w:rPr/>
        <w:t xml:space="preserve">За годину нако вчити.</w:t>
      </w:r>
    </w:p>
    <w:p>
      <w:pPr/>
      <w:r>
        <w:rPr/>
        <w:t xml:space="preserve">Справжній геній, що й казати!</w:t>
      </w:r>
    </w:p>
    <w:p>
      <w:pPr/>
      <w:r>
        <w:rPr/>
        <w:t xml:space="preserve">Навіть Феська язиката</w:t>
      </w:r>
    </w:p>
    <w:p>
      <w:pPr/>
      <w:r>
        <w:rPr/>
        <w:t xml:space="preserve">Заздрить лепетню тому.</w:t>
      </w:r>
    </w:p>
    <w:p>
      <w:pPr/>
      <w:r>
        <w:rPr/>
        <w:t xml:space="preserve">– Чесно кажучи, – зітхнула, –</w:t>
      </w:r>
    </w:p>
    <w:p>
      <w:pPr/>
      <w:r>
        <w:rPr/>
        <w:t xml:space="preserve">Це під силу лиш йому.</w:t>
      </w:r>
    </w:p>
    <w:p>
      <w:pPr/>
    </w:p>
    <w:p>
      <w:pPr/>
      <w:r>
        <w:rPr/>
        <w:t xml:space="preserve">– Лепетуне, будь здоровий!</w:t>
      </w:r>
    </w:p>
    <w:p>
      <w:pPr/>
      <w:r>
        <w:rPr/>
        <w:t xml:space="preserve">Наш повшонок говіркий.</w:t>
      </w:r>
    </w:p>
    <w:p>
      <w:pPr/>
      <w:r>
        <w:rPr/>
        <w:t xml:space="preserve">Раз така вже в тебе вдача,</w:t>
      </w:r>
    </w:p>
    <w:p>
      <w:pPr/>
      <w:r>
        <w:rPr/>
        <w:t xml:space="preserve">Що ж, халявкай і радій.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Лепетун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