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Дзвіночки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Чумарна</w:t>
      </w:r>
    </w:p>
    <w:p>
      <w:pPr/>
      <w:r>
        <w:rPr>
          <w:i w:val="1"/>
          <w:iCs w:val="1"/>
        </w:rPr>
        <w:t xml:space="preserve">Літературна притча</w:t>
      </w:r>
    </w:p>
    <w:p>
      <w:pPr/>
      <w:r>
        <w:rPr/>
        <w:t xml:space="preserve">Один чоловік жив зі своєю сім'єю на березі ріки в затишному будиночку. В саду у нього росли яблуні та груші, а вишня й калина дарували чудові ягоди та запашний цвіт навесні. Коли ж починали виспівувати солов'ї — здавалось, наче все небо підспівує з ними...</w:t>
      </w:r>
    </w:p>
    <w:p>
      <w:pPr/>
      <w:r>
        <w:rPr/>
        <w:t xml:space="preserve">Його діти росли здоровими та щасливими: в домі не стихали веселощі й пісні...</w:t>
      </w:r>
    </w:p>
    <w:p>
      <w:pPr/>
      <w:r>
        <w:rPr/>
        <w:t xml:space="preserve">Та якось, сидячи на березі річки, чоловік собі подумав: "І з чого це ми радіємо? Річка наша — така собі: влітку її можна убрід перебрести. А десь же люди живуть на березі моря чи океану... можуть подорожувати у всі кінці світу...</w:t>
      </w:r>
    </w:p>
    <w:p>
      <w:pPr/>
      <w:r>
        <w:rPr/>
        <w:t xml:space="preserve">А хатина? Звичайна собі хатина! Коли всі сідають вечеряти за одним столом, то мусять тулитися одне до одного. Тіснота! А десь же люди живуть у палацах — у кожного окрема палата, та прислуга, та карети!</w:t>
      </w:r>
    </w:p>
    <w:p>
      <w:pPr/>
      <w:r>
        <w:rPr/>
        <w:t xml:space="preserve">Дружина вечорами вишиває сорочечки, аби на свята вся родина була гарно вбрана... Та що ті вбогі вишиваночки і свитки? Десь же люди ходять у гаптованих золотом сукнях та свитах...</w:t>
      </w:r>
    </w:p>
    <w:p>
      <w:pPr/>
      <w:r>
        <w:rPr/>
        <w:t xml:space="preserve">А їжа яка на столі? Борщ та вареники, та пампушки, та голубці, та каша гречана... А десь же люди їдять різні заморські страви, дорогу рибу та всілякі смаколики щодня на обід..."</w:t>
      </w:r>
    </w:p>
    <w:p>
      <w:pPr/>
      <w:r>
        <w:rPr/>
        <w:t xml:space="preserve">Згадавши про їжу, чоловік аж зітхнув тяжко. Не вдалося його життя — ой, не вдалося...</w:t>
      </w:r>
    </w:p>
    <w:p>
      <w:pPr/>
      <w:r>
        <w:rPr/>
        <w:t xml:space="preserve">Десь же у людей... Десь там — у заморських краях...</w:t>
      </w:r>
    </w:p>
    <w:p>
      <w:pPr/>
      <w:r>
        <w:rPr/>
        <w:t xml:space="preserve">Можливо, той чоловік ще подумав про сучасний комп'ютер та дорогу іномарку, та про путівку на екзотичні острови... та про мандат депутата...</w:t>
      </w:r>
    </w:p>
    <w:p>
      <w:pPr/>
      <w:r>
        <w:rPr/>
        <w:t xml:space="preserve">Це все неважливо!</w:t>
      </w:r>
    </w:p>
    <w:p>
      <w:pPr/>
      <w:r>
        <w:rPr/>
        <w:t xml:space="preserve">Бо раптом нізвідки з'явився перед ним якийсь могутній чарівник і сказав:</w:t>
      </w:r>
    </w:p>
    <w:p>
      <w:pPr/>
      <w:r>
        <w:rPr/>
        <w:t xml:space="preserve">— Давно я спостерігаю за тобою і твоєю сім'єю! Навіть на небо доніс вісточку, що є таки на землі щасливі люди! І живуть вони в країні, що зветься Україна. А тут — що я чую? У твоїх думках — все темне та сумне... І борщ не той, і хата не така... Проте я можу все виправити — адже досі вірив, що у тебе все гаразд! То чого ти бажаєш? Кажи коротко та швидко — все буде зроблено!</w:t>
      </w:r>
    </w:p>
    <w:p>
      <w:pPr/>
      <w:r>
        <w:rPr/>
        <w:t xml:space="preserve">Ошелешений чоловік не міг повірити власним вухам. Але треба було швиденько вирішувати — чарівник міг просто зникнути будь-якої миті!</w:t>
      </w:r>
    </w:p>
    <w:p>
      <w:pPr/>
      <w:r>
        <w:rPr/>
        <w:t xml:space="preserve">— Море, чарівний берег, багатий палац, слуги, повні скрині золота...</w:t>
      </w:r>
    </w:p>
    <w:p>
      <w:pPr/>
      <w:r>
        <w:rPr/>
        <w:t xml:space="preserve">Тут він зробив паузу, аби згадати, чи ще щось не забув.</w:t>
      </w:r>
    </w:p>
    <w:p>
      <w:pPr/>
      <w:r>
        <w:rPr/>
        <w:t xml:space="preserve">Але чарівник несподівано зник — і наш щасливчик раптом побачив перед собою... справжнісіньке море! А на його березі сяяв золотими флігелями дах палацу. Запопадливі слуги уже несли йому обід... Звісно, без борщу і голубців...</w:t>
      </w:r>
    </w:p>
    <w:p>
      <w:pPr/>
      <w:r>
        <w:rPr/>
        <w:t xml:space="preserve">Розкіш затуманила чоловікові очі. Його дружина на радощах бігала зі служницями по крамницях і скуповувала заморський одяг. Діти шаленіли в ігропарку, забувши про все на світі...</w:t>
      </w:r>
    </w:p>
    <w:p>
      <w:pPr/>
      <w:r>
        <w:rPr/>
        <w:t xml:space="preserve">Мрії здійснюються!</w:t>
      </w:r>
    </w:p>
    <w:p>
      <w:pPr/>
      <w:r>
        <w:rPr/>
        <w:t xml:space="preserve">Але з кожним днем радість поступово втрачала свої яскраві барви. Тепер його сім'я більше не збиралася в теплому колі, ніхто в палаці не співав. Окрізь лунала чужа мова — лише слуги іноді сміялися та жартували між собою. Щовечора з тераси свого палацу він споглядав, як діти убогих рибалок стрибають із кручі у море, аби виловити якусь перлинку і завтра на ринку виміняти на шматок хліба. Ці діти сміялися і стрибали від щастя, коли вдавалося упіймати рідкісну мушлю...</w:t>
      </w:r>
    </w:p>
    <w:p>
      <w:pPr/>
      <w:r>
        <w:rPr/>
        <w:t xml:space="preserve">А його діти, напевно, сиділи перед комп'ютерами...</w:t>
      </w:r>
    </w:p>
    <w:p>
      <w:pPr/>
      <w:r>
        <w:rPr/>
        <w:t xml:space="preserve">Одного дня вийшов чоловік у сад, аби послухати спів пташок. Пташки співали, квіти цвіли...</w:t>
      </w:r>
    </w:p>
    <w:p>
      <w:pPr/>
      <w:r>
        <w:rPr/>
        <w:t xml:space="preserve">А серце його тужно мовчало. Він заплющив очі — й згадав свою хатину, вишневий сад і солов'їв біля хати....</w:t>
      </w:r>
    </w:p>
    <w:p>
      <w:pPr/>
      <w:r>
        <w:rPr/>
        <w:t xml:space="preserve">Якийсь щасливий дзвіночок теленькнув у його серці й замовк. Чому замовк дзвіночок? Він пригадав, що там, на його рідній землі, ці дзвіночки співали скрізь.</w:t>
      </w:r>
    </w:p>
    <w:p>
      <w:pPr/>
      <w:r>
        <w:rPr/>
        <w:t xml:space="preserve">Що це були за дзвіночки? Як наповнити ними свій палац, голоси дітей, погляд дружини?</w:t>
      </w:r>
    </w:p>
    <w:p>
      <w:pPr/>
      <w:r>
        <w:rPr/>
        <w:t xml:space="preserve">І невидимий хтось прошепотів йому на вухо: </w:t>
      </w:r>
      <w:r>
        <w:rPr>
          <w:b w:val="1"/>
          <w:bCs w:val="1"/>
        </w:rPr>
        <w:t xml:space="preserve">"Ці дзвіночки — це голоси рідної землі. На чужині ніхто їх не пробудить..."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Дзвіночки — Марія Чумарна</dc:title>
  <dc:description/>
  <dc:subject/>
  <cp:keywords/>
  <cp:category/>
  <cp:lastModifiedBy/>
  <dcterms:created xsi:type="dcterms:W3CDTF">2025-01-21T09:01:05+00:00</dcterms:created>
  <dcterms:modified xsi:type="dcterms:W3CDTF">2025-01-21T09:01:05+00:00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