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Дезертир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Рубчак</w:t>
      </w:r>
    </w:p>
    <w:p>
      <w:pPr/>
      <w:r>
        <w:rPr>
          <w:i w:val="1"/>
          <w:iCs w:val="1"/>
        </w:rPr>
        <w:t xml:space="preserve">(Паріс у Третій пісні)</w:t>
      </w:r>
    </w:p>
    <w:p>
      <w:pPr/>
    </w:p>
    <w:p>
      <w:pPr/>
      <w:r>
        <w:rPr/>
        <w:t xml:space="preserve">Столиця поїздами й антенами ніч намацує.</w:t>
      </w:r>
    </w:p>
    <w:p>
      <w:pPr/>
      <w:r>
        <w:rPr/>
        <w:t xml:space="preserve">Не егіда Атени, а брудна фіранка в готелі</w:t>
      </w:r>
    </w:p>
    <w:p>
      <w:pPr/>
      <w:r>
        <w:rPr/>
        <w:t xml:space="preserve">тепер мені бринить, Гекторе, і мені добре. Це є мій день.</w:t>
      </w:r>
    </w:p>
    <w:p>
      <w:pPr/>
    </w:p>
    <w:p>
      <w:pPr/>
      <w:r>
        <w:rPr/>
        <w:t xml:space="preserve">Кажеш, що пошиєш мені з каменюк шинелю,</w:t>
      </w:r>
    </w:p>
    <w:p>
      <w:pPr/>
    </w:p>
    <w:p>
      <w:pPr/>
      <w:r>
        <w:rPr/>
        <w:t xml:space="preserve">називаєш то лялею в льоконах, то моржем-самцем,</w:t>
      </w:r>
    </w:p>
    <w:p>
      <w:pPr/>
      <w:r>
        <w:rPr/>
        <w:t xml:space="preserve">женокрадом, жеребцем, кнуром, кльовном в душних спальнях.</w:t>
      </w:r>
    </w:p>
    <w:p>
      <w:pPr/>
    </w:p>
    <w:p>
      <w:pPr/>
      <w:r>
        <w:rPr/>
        <w:t xml:space="preserve">Хай буде так. Але йди геть. Хвалися над трупом. Сам цей</w:t>
      </w:r>
    </w:p>
    <w:p>
      <w:pPr/>
      <w:r>
        <w:rPr/>
        <w:t xml:space="preserve">світ кори. Кричи собі пеани. А мені дай спокій.</w:t>
      </w:r>
    </w:p>
    <w:p>
      <w:pPr/>
    </w:p>
    <w:p>
      <w:pPr/>
      <w:r>
        <w:rPr/>
        <w:t xml:space="preserve">Прокльони, Патроклоси, Ахіллеси з залізним серцем,</w:t>
      </w:r>
    </w:p>
    <w:p>
      <w:pPr/>
      <w:r>
        <w:rPr/>
        <w:t xml:space="preserve">коні, колісниці, божевільні боги, ікло піки:</w:t>
      </w:r>
    </w:p>
    <w:p>
      <w:pPr/>
      <w:r>
        <w:rPr/>
        <w:t xml:space="preserve">цей маніякальний калейдоскоп — геройство? Сплив сперми</w:t>
      </w:r>
    </w:p>
    <w:p>
      <w:pPr/>
      <w:r>
        <w:rPr/>
        <w:t xml:space="preserve">у бронзу оргазмом убивств, чи в скорчені жахом піхви</w:t>
      </w:r>
    </w:p>
    <w:p>
      <w:pPr/>
      <w:r>
        <w:rPr/>
        <w:t xml:space="preserve">рабинь — мужність? Ти вже старий. Мариш гаслами стертими.</w:t>
      </w:r>
    </w:p>
    <w:p>
      <w:pPr/>
    </w:p>
    <w:p>
      <w:pPr/>
      <w:r>
        <w:rPr/>
        <w:t xml:space="preserve">А мій тілесний спис вібрує днетворчою раною</w:t>
      </w:r>
    </w:p>
    <w:p>
      <w:pPr/>
      <w:r>
        <w:rPr/>
        <w:t xml:space="preserve">моєї коханої, і безсиліє в мислях смерти.</w:t>
      </w:r>
    </w:p>
    <w:p>
      <w:pPr/>
    </w:p>
    <w:p>
      <w:pPr/>
      <w:r>
        <w:rPr/>
        <w:t xml:space="preserve">Я ще піду в призначення синьовинового ранку,</w:t>
      </w:r>
    </w:p>
    <w:p>
      <w:pPr/>
      <w:r>
        <w:rPr/>
        <w:t xml:space="preserve">щоб убити робота сметри з усесвітом на щиті,</w:t>
      </w:r>
    </w:p>
    <w:p>
      <w:pPr/>
      <w:r>
        <w:rPr/>
        <w:t xml:space="preserve">і теж трупожерним криком над тілом скульптурним крикну.</w:t>
      </w:r>
    </w:p>
    <w:p>
      <w:pPr/>
      <w:r>
        <w:rPr/>
        <w:t xml:space="preserve">А тепер дай мені спокій. Дай заснути в теплім житті.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Дезертир — Богдан Рубчак</dc:title>
  <dc:description/>
  <dc:subject/>
  <cp:keywords/>
  <cp:category/>
  <cp:lastModifiedBy/>
  <dcterms:created xsi:type="dcterms:W3CDTF">2025-01-21T09:30:32+00:00</dcterms:created>
  <dcterms:modified xsi:type="dcterms:W3CDTF">2025-01-21T09:30:32+00:00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