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Камінь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Рубчак</w:t>
      </w:r>
    </w:p>
    <w:p>
      <w:pPr/>
      <w:r>
        <w:rPr/>
        <w:t xml:space="preserve">1.</w:t>
      </w:r>
    </w:p>
    <w:p>
      <w:pPr/>
    </w:p>
    <w:p>
      <w:pPr/>
      <w:r>
        <w:rPr/>
        <w:t xml:space="preserve">Камінь не має вікон,</w:t>
      </w:r>
    </w:p>
    <w:p>
      <w:pPr/>
      <w:r>
        <w:rPr/>
        <w:t xml:space="preserve">він не має очей.</w:t>
      </w:r>
    </w:p>
    <w:p>
      <w:pPr/>
      <w:r>
        <w:rPr/>
        <w:t xml:space="preserve">Нашим безкровним віком</w:t>
      </w:r>
    </w:p>
    <w:p>
      <w:pPr/>
      <w:r>
        <w:rPr/>
        <w:t xml:space="preserve">тиша його тече.</w:t>
      </w:r>
    </w:p>
    <w:p>
      <w:pPr/>
    </w:p>
    <w:p>
      <w:pPr/>
      <w:r>
        <w:rPr/>
        <w:t xml:space="preserve">Він від місяця чужчий,</w:t>
      </w:r>
    </w:p>
    <w:p>
      <w:pPr/>
      <w:r>
        <w:rPr/>
        <w:t xml:space="preserve">ближчий, ніж далеч у снах.</w:t>
      </w:r>
    </w:p>
    <w:p>
      <w:pPr/>
      <w:r>
        <w:rPr/>
        <w:t xml:space="preserve">У звуків байдужій гущі</w:t>
      </w:r>
    </w:p>
    <w:p>
      <w:pPr/>
      <w:r>
        <w:rPr/>
        <w:t xml:space="preserve">німо питає нас.</w:t>
      </w:r>
    </w:p>
    <w:p>
      <w:pPr/>
    </w:p>
    <w:p>
      <w:pPr/>
      <w:r>
        <w:rPr/>
        <w:t xml:space="preserve">Б'ються об камінь марно</w:t>
      </w:r>
    </w:p>
    <w:p>
      <w:pPr/>
      <w:r>
        <w:rPr/>
        <w:t xml:space="preserve">тисячі смутків і щасть, —</w:t>
      </w:r>
    </w:p>
    <w:p>
      <w:pPr/>
      <w:r>
        <w:rPr/>
        <w:t xml:space="preserve">тільки линам та сарнам,</w:t>
      </w:r>
    </w:p>
    <w:p>
      <w:pPr/>
      <w:r>
        <w:rPr/>
        <w:t xml:space="preserve">дар середини дасть.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Часом з каменем сором:</w:t>
      </w:r>
    </w:p>
    <w:p>
      <w:pPr/>
      <w:r>
        <w:rPr/>
        <w:t xml:space="preserve">наука буття щемить.</w:t>
      </w:r>
    </w:p>
    <w:p>
      <w:pPr/>
      <w:r>
        <w:rPr/>
        <w:t xml:space="preserve">Мрієм його собором,</w:t>
      </w:r>
    </w:p>
    <w:p>
      <w:pPr/>
      <w:r>
        <w:rPr/>
        <w:t xml:space="preserve">часом, що вік, що мить.</w:t>
      </w:r>
    </w:p>
    <w:p>
      <w:pPr/>
    </w:p>
    <w:p>
      <w:pPr/>
      <w:r>
        <w:rPr/>
        <w:t xml:space="preserve">В купол глибінь полинув,</w:t>
      </w:r>
    </w:p>
    <w:p>
      <w:pPr/>
      <w:r>
        <w:rPr/>
        <w:t xml:space="preserve">до мнимих склепінь поплив</w:t>
      </w:r>
    </w:p>
    <w:p>
      <w:pPr/>
      <w:r>
        <w:rPr/>
        <w:t xml:space="preserve">спів — і немає. В глину,</w:t>
      </w:r>
    </w:p>
    <w:p>
      <w:pPr/>
      <w:r>
        <w:rPr/>
        <w:t xml:space="preserve">в попіл німіє, в пил.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Камінь — Богдан Рубчак</dc:title>
  <dc:description/>
  <dc:subject/>
  <cp:keywords/>
  <cp:category/>
  <cp:lastModifiedBy/>
  <dcterms:created xsi:type="dcterms:W3CDTF">2025-01-21T10:09:22+00:00</dcterms:created>
  <dcterms:modified xsi:type="dcterms:W3CDTF">2025-01-21T10:09:22+00:00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