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із торбинкою квасолі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У дерев’яному цебрі сплять коні білі і рябі:</w:t>
      </w:r>
    </w:p>
    <w:p>
      <w:pPr/>
      <w:r>
        <w:rPr/>
        <w:t xml:space="preserve">біленькі — білі, а рябі — із ледве зримим фіолетом;</w:t>
      </w:r>
    </w:p>
    <w:p>
      <w:pPr/>
      <w:r>
        <w:rPr/>
        <w:t xml:space="preserve">такі великі всі, та в них не видко ніг, ані губів,</w:t>
      </w:r>
    </w:p>
    <w:p>
      <w:pPr/>
      <w:r>
        <w:rPr/>
        <w:t xml:space="preserve">бо то — сплюхи: все сон забрав — лишив лиш їхні силуети.</w:t>
      </w:r>
    </w:p>
    <w:p>
      <w:pPr/>
      <w:r>
        <w:rPr/>
        <w:t xml:space="preserve">Це спить квасоля — "кобили" — і тут не бачиться секрету,</w:t>
      </w:r>
    </w:p>
    <w:p>
      <w:pPr/>
      <w:r>
        <w:rPr/>
        <w:t xml:space="preserve">і мамина мала рука не збудить їх, бо ж не собі</w:t>
      </w:r>
    </w:p>
    <w:p>
      <w:pPr/>
      <w:r>
        <w:rPr/>
        <w:t xml:space="preserve">вона квасолі набере,— це ж ти просив, вона — тобі</w:t>
      </w:r>
    </w:p>
    <w:p>
      <w:pPr/>
      <w:r>
        <w:rPr/>
        <w:t xml:space="preserve">насипле пригірщ не одну рябеньких коней з фіолетом.</w:t>
      </w:r>
    </w:p>
    <w:p>
      <w:pPr/>
      <w:r>
        <w:rPr/>
        <w:t xml:space="preserve">Люби її, не забувай, ласкаво говори до мами,</w:t>
      </w:r>
    </w:p>
    <w:p>
      <w:pPr/>
      <w:r>
        <w:rPr/>
        <w:t xml:space="preserve">вона вслухається в твій крок — аж серце в землю б’є, слабе,—</w:t>
      </w:r>
    </w:p>
    <w:p>
      <w:pPr/>
      <w:r>
        <w:rPr/>
        <w:t xml:space="preserve">тож доки над травою ви, як ще трава не понад вами —</w:t>
      </w:r>
    </w:p>
    <w:p>
      <w:pPr/>
      <w:r>
        <w:rPr/>
        <w:t xml:space="preserve">сідлай цих коників — і мчи, бо мама змерзлими ночами</w:t>
      </w:r>
    </w:p>
    <w:p>
      <w:pPr/>
      <w:r>
        <w:rPr/>
        <w:t xml:space="preserve">не спить, до яблуні іде — на ній ночує, щоб тебе</w:t>
      </w:r>
    </w:p>
    <w:p>
      <w:pPr/>
      <w:r>
        <w:rPr/>
        <w:t xml:space="preserve">на хвильку швидше вздріть, ніж той, хто коней міряє цебрами…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із торбинкою квасолі — Іван Малкович</dc:title>
  <dc:description/>
  <dc:subject/>
  <cp:keywords/>
  <cp:category/>
  <cp:lastModifiedBy/>
  <dcterms:created xsi:type="dcterms:W3CDTF">2025-01-21T07:54:47+00:00</dcterms:created>
  <dcterms:modified xsi:type="dcterms:W3CDTF">2025-01-21T07:54:47+00:00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