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Чоловік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Одягає маску блазня — впізнають.</w:t>
      </w:r>
    </w:p>
    <w:p>
      <w:pPr/>
      <w:r>
        <w:rPr/>
        <w:t xml:space="preserve">Вбирається в тогу незворушного судді —</w:t>
      </w:r>
    </w:p>
    <w:p>
      <w:pPr/>
      <w:r>
        <w:rPr/>
        <w:t xml:space="preserve">благають:</w:t>
      </w:r>
    </w:p>
    <w:p>
      <w:pPr/>
      <w:r>
        <w:rPr/>
        <w:t xml:space="preserve">— Перестань, хіба це ти?</w:t>
      </w:r>
    </w:p>
    <w:p>
      <w:pPr/>
      <w:r>
        <w:rPr/>
        <w:t xml:space="preserve">Лисом перевдягається — кричать:</w:t>
      </w:r>
    </w:p>
    <w:p>
      <w:pPr/>
      <w:r>
        <w:rPr/>
        <w:t xml:space="preserve">— Ми вже давно тебе впізнали,</w:t>
      </w:r>
    </w:p>
    <w:p>
      <w:pPr/>
      <w:r>
        <w:rPr/>
        <w:t xml:space="preserve">досить!</w:t>
      </w:r>
    </w:p>
    <w:p>
      <w:pPr/>
      <w:r>
        <w:rPr/>
        <w:t xml:space="preserve">Дон-Жуанів плащ накидає на себе —</w:t>
      </w:r>
    </w:p>
    <w:p>
      <w:pPr/>
      <w:r>
        <w:rPr/>
        <w:t xml:space="preserve">сміються:</w:t>
      </w:r>
    </w:p>
    <w:p>
      <w:pPr/>
      <w:r>
        <w:rPr/>
        <w:t xml:space="preserve">— Не той фасон.</w:t>
      </w:r>
    </w:p>
    <w:p>
      <w:pPr/>
      <w:r>
        <w:rPr/>
        <w:t xml:space="preserve">Нап’ялює маску хамелеона —</w:t>
      </w:r>
    </w:p>
    <w:p>
      <w:pPr/>
      <w:r>
        <w:rPr/>
        <w:t xml:space="preserve">і сам же зриває із себе той лик:</w:t>
      </w:r>
    </w:p>
    <w:p>
      <w:pPr/>
      <w:r>
        <w:rPr/>
        <w:t xml:space="preserve">смішний,</w:t>
      </w:r>
    </w:p>
    <w:p>
      <w:pPr/>
      <w:r>
        <w:rPr/>
        <w:t xml:space="preserve">розгублений чоловік —</w:t>
      </w:r>
    </w:p>
    <w:p>
      <w:pPr/>
      <w:r>
        <w:rPr/>
        <w:t xml:space="preserve">ніяк не збагне,</w:t>
      </w:r>
    </w:p>
    <w:p>
      <w:pPr/>
      <w:r>
        <w:rPr/>
        <w:t xml:space="preserve">що в кожній масці</w:t>
      </w:r>
    </w:p>
    <w:p>
      <w:pPr/>
      <w:r>
        <w:rPr/>
        <w:t xml:space="preserve">є розріз</w:t>
      </w:r>
    </w:p>
    <w:p>
      <w:pPr/>
      <w:r>
        <w:rPr/>
        <w:t xml:space="preserve">для очей.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Чоловік — Іван Малкович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