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Сітник, або Ситняг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Надлетіло до мене вночі сітника шелестіння:</w:t>
      </w:r>
    </w:p>
    <w:p>
      <w:pPr/>
      <w:r>
        <w:rPr/>
        <w:t xml:space="preserve">збайдужіла до мене далека вітчизна — зашепотіла —</w:t>
      </w:r>
    </w:p>
    <w:p>
      <w:pPr/>
      <w:r>
        <w:rPr/>
        <w:t xml:space="preserve">і я землю забуту згадав (аж під ліву лопатку — в шпаківню? —</w:t>
      </w:r>
    </w:p>
    <w:p>
      <w:pPr/>
      <w:r>
        <w:rPr/>
        <w:t xml:space="preserve">шугонули шпаки) — виявляється, я ще не зовсім пропащий:</w:t>
      </w:r>
    </w:p>
    <w:p>
      <w:pPr/>
      <w:r>
        <w:rPr/>
        <w:t xml:space="preserve">моє серце запевне колись в сітниках зеленіло,</w:t>
      </w:r>
    </w:p>
    <w:p>
      <w:pPr/>
      <w:r>
        <w:rPr/>
        <w:t xml:space="preserve">хоч, гадаю, не раз на цій дивній зорі</w:t>
      </w:r>
    </w:p>
    <w:p>
      <w:pPr/>
      <w:r>
        <w:rPr/>
        <w:t xml:space="preserve">я толочив сітник, але він не образивсь —</w:t>
      </w:r>
    </w:p>
    <w:p>
      <w:pPr/>
      <w:r>
        <w:rPr/>
        <w:t xml:space="preserve">серед ночі сьогодні пронизливо зашелестів.</w:t>
      </w:r>
    </w:p>
    <w:p>
      <w:pPr/>
      <w:r>
        <w:rPr/>
        <w:t xml:space="preserve">І я з того зеленого шелесту сплів, як бувало,</w:t>
      </w:r>
    </w:p>
    <w:p>
      <w:pPr/>
      <w:r>
        <w:rPr/>
        <w:t xml:space="preserve">бричку, ліхтар, перукарську машинку, крісЕлко —</w:t>
      </w:r>
    </w:p>
    <w:p>
      <w:pPr/>
      <w:r>
        <w:rPr/>
        <w:t xml:space="preserve">все, що плів мені тато колись,—і ще навіть</w:t>
      </w:r>
    </w:p>
    <w:p>
      <w:pPr/>
      <w:r>
        <w:rPr/>
        <w:t xml:space="preserve">сплів я мушлю зелену — слова наслухати — аж доки</w:t>
      </w:r>
    </w:p>
    <w:p>
      <w:pPr/>
      <w:r>
        <w:rPr/>
        <w:t xml:space="preserve">воском</w:t>
      </w:r>
    </w:p>
    <w:p>
      <w:pPr/>
      <w:r>
        <w:rPr/>
        <w:t xml:space="preserve">вечірня зоря не заллє мені вуха…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Сітник, або Ситняг — Іван Малкович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