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Антонич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й тобі дадуть горіх маленький,</w:t>
      </w:r>
    </w:p>
    <w:p>
      <w:pPr/>
      <w:r>
        <w:rPr/>
        <w:t xml:space="preserve">і той — розколеш — пустка в ньому,</w:t>
      </w:r>
    </w:p>
    <w:p>
      <w:pPr/>
      <w:r>
        <w:rPr/>
        <w:t xml:space="preserve">а з тої пустки по одному</w:t>
      </w:r>
    </w:p>
    <w:p>
      <w:pPr/>
      <w:r>
        <w:rPr/>
        <w:t xml:space="preserve">ідуть і йдуть печальні лемки.</w:t>
      </w:r>
    </w:p>
    <w:p>
      <w:pPr/>
      <w:r>
        <w:rPr/>
        <w:t xml:space="preserve">І знаєш: лиш тобі спинити,</w:t>
      </w:r>
    </w:p>
    <w:p>
      <w:pPr/>
      <w:r>
        <w:rPr/>
        <w:t xml:space="preserve">але хіба від того ліпше? —</w:t>
      </w:r>
    </w:p>
    <w:p>
      <w:pPr/>
      <w:r>
        <w:rPr/>
        <w:t xml:space="preserve">вже на долоні не вмістити</w:t>
      </w:r>
    </w:p>
    <w:p>
      <w:pPr/>
      <w:r>
        <w:rPr/>
        <w:t xml:space="preserve">чоренних лемків із горішка.</w:t>
      </w:r>
    </w:p>
    <w:p>
      <w:pPr/>
      <w:r>
        <w:rPr/>
        <w:t xml:space="preserve">Ну що ж? — ти здійсниш нині диво:</w:t>
      </w:r>
    </w:p>
    <w:p>
      <w:pPr/>
      <w:r>
        <w:rPr/>
        <w:t xml:space="preserve">сухий горіх зазеленіє:</w:t>
      </w:r>
    </w:p>
    <w:p>
      <w:pPr/>
      <w:r>
        <w:rPr/>
        <w:t xml:space="preserve">з білесенької середини</w:t>
      </w:r>
    </w:p>
    <w:p>
      <w:pPr/>
      <w:r>
        <w:rPr/>
        <w:t xml:space="preserve">враз повиходять лемки білі.</w:t>
      </w:r>
    </w:p>
    <w:p>
      <w:pPr/>
      <w:r>
        <w:rPr/>
        <w:t xml:space="preserve">Ти станеш збоку — й, наче в мевах,</w:t>
      </w:r>
    </w:p>
    <w:p>
      <w:pPr/>
      <w:r>
        <w:rPr/>
        <w:t xml:space="preserve">вздриш, як вони десь там, в долині,</w:t>
      </w:r>
    </w:p>
    <w:p>
      <w:pPr/>
      <w:r>
        <w:rPr/>
        <w:t xml:space="preserve">зі слів, немов із вух коневих,</w:t>
      </w:r>
    </w:p>
    <w:p>
      <w:pPr/>
      <w:r>
        <w:rPr/>
        <w:t xml:space="preserve">виходять, юні і вродливі…</w:t>
      </w:r>
    </w:p>
    <w:p>
      <w:pPr/>
      <w:r>
        <w:rPr/>
        <w:t xml:space="preserve">А в північ копитату й вічну—</w:t>
      </w:r>
    </w:p>
    <w:p>
      <w:pPr/>
      <w:r>
        <w:rPr/>
        <w:t xml:space="preserve">за той малий горіх зелений</w:t>
      </w:r>
    </w:p>
    <w:p>
      <w:pPr/>
      <w:r>
        <w:rPr/>
        <w:t xml:space="preserve">твої всі роки, як червінці,</w:t>
      </w:r>
    </w:p>
    <w:p>
      <w:pPr/>
      <w:r>
        <w:rPr/>
        <w:t xml:space="preserve">змахнуть до чорної кишені.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Антонич — Іван Малкович</dc:title>
  <dc:description/>
  <dc:subject/>
  <cp:keywords/>
  <cp:category/>
  <cp:lastModifiedBy/>
  <dcterms:created xsi:type="dcterms:W3CDTF">2025-01-21T07:53:56+00:00</dcterms:created>
  <dcterms:modified xsi:type="dcterms:W3CDTF">2025-01-21T07:53:56+00:00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