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Незбагненна любов до мельникування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 додому поїду. В ШтенЕвім млині,</w:t>
      </w:r>
    </w:p>
    <w:p>
      <w:pPr/>
      <w:r>
        <w:rPr/>
        <w:t xml:space="preserve">де стіни можна їсти, ніби хліб,</w:t>
      </w:r>
    </w:p>
    <w:p>
      <w:pPr/>
      <w:r>
        <w:rPr/>
        <w:t xml:space="preserve">наймуся мельником і стану заробляти</w:t>
      </w:r>
    </w:p>
    <w:p>
      <w:pPr/>
      <w:r>
        <w:rPr/>
        <w:t xml:space="preserve">цеберчик кукурудзи день при дні</w:t>
      </w:r>
    </w:p>
    <w:p>
      <w:pPr/>
      <w:r>
        <w:rPr/>
        <w:t xml:space="preserve">й мукою шар за шаром покриватись.</w:t>
      </w:r>
    </w:p>
    <w:p>
      <w:pPr/>
    </w:p>
    <w:p>
      <w:pPr/>
      <w:r>
        <w:rPr/>
        <w:t xml:space="preserve">Під бухкання ківшів — тах-тах, тах-тах —</w:t>
      </w:r>
    </w:p>
    <w:p>
      <w:pPr/>
      <w:r>
        <w:rPr/>
        <w:t xml:space="preserve">полюбить серце битися в млині,</w:t>
      </w:r>
    </w:p>
    <w:p>
      <w:pPr/>
      <w:r>
        <w:rPr/>
        <w:t xml:space="preserve">де душі зерен куряться і пахнуть…</w:t>
      </w:r>
    </w:p>
    <w:p>
      <w:pPr/>
    </w:p>
    <w:p>
      <w:pPr/>
      <w:r>
        <w:rPr/>
        <w:t xml:space="preserve">Та перебухкає, замулиться і вмовкне</w:t>
      </w:r>
    </w:p>
    <w:p>
      <w:pPr/>
      <w:r>
        <w:rPr/>
        <w:t xml:space="preserve">(бо мельника мукою занесе),</w:t>
      </w:r>
    </w:p>
    <w:p>
      <w:pPr/>
      <w:r>
        <w:rPr/>
        <w:t xml:space="preserve">вода піде до іншого млина,</w:t>
      </w:r>
    </w:p>
    <w:p>
      <w:pPr/>
      <w:r>
        <w:rPr/>
        <w:t xml:space="preserve">і колесо затихне, —</w:t>
      </w:r>
    </w:p>
    <w:p>
      <w:pPr/>
    </w:p>
    <w:p>
      <w:pPr/>
      <w:r>
        <w:rPr/>
        <w:t xml:space="preserve">і тільки з-під муки, яка проломить дах,</w:t>
      </w:r>
    </w:p>
    <w:p>
      <w:pPr/>
      <w:r>
        <w:rPr/>
        <w:t xml:space="preserve">пульсуючи у ній, ростиме впертий звук —</w:t>
      </w:r>
    </w:p>
    <w:p>
      <w:pPr/>
      <w:r>
        <w:rPr/>
        <w:t xml:space="preserve">тах-тах, тах-тах, тах-тах…</w:t>
      </w:r>
    </w:p>
    <w:p>
      <w:pPr/>
    </w:p>
    <w:p>
      <w:pPr/>
      <w:r>
        <w:rPr/>
        <w:t xml:space="preserve">О серце мельника в пожорнаних житах…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Незбагненна любов до мельникування — Іван Малкович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