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Лютує Дніпр. Ревучі</w:t>
      </w:r>
    </w:p>
    <w:p>
      <w:pPr/>
      <w:r>
        <w:rPr/>
        <w:t xml:space="preserve">Вали щораз встають,</w:t>
      </w:r>
    </w:p>
    <w:p>
      <w:pPr/>
      <w:r>
        <w:rPr/>
        <w:t xml:space="preserve">Розіб’ються об кручі</w:t>
      </w:r>
    </w:p>
    <w:p>
      <w:pPr/>
      <w:r>
        <w:rPr/>
        <w:t xml:space="preserve">І знову заревуть.</w:t>
      </w:r>
    </w:p>
    <w:p>
      <w:pPr/>
    </w:p>
    <w:p>
      <w:pPr/>
      <w:r>
        <w:rPr/>
        <w:t xml:space="preserve">Лютує Дніпр сердитий,</w:t>
      </w:r>
    </w:p>
    <w:p>
      <w:pPr/>
      <w:r>
        <w:rPr/>
        <w:t xml:space="preserve">Шлях ширше пробива,</w:t>
      </w:r>
    </w:p>
    <w:p>
      <w:pPr/>
      <w:r>
        <w:rPr/>
        <w:t xml:space="preserve">Реве несамовитий,</w:t>
      </w:r>
    </w:p>
    <w:p>
      <w:pPr/>
      <w:r>
        <w:rPr/>
        <w:t xml:space="preserve">Пороги підрива.</w:t>
      </w:r>
    </w:p>
    <w:p>
      <w:pPr/>
    </w:p>
    <w:p>
      <w:pPr/>
      <w:r>
        <w:rPr/>
        <w:t xml:space="preserve">Лютує Дніпр. До моря</w:t>
      </w:r>
    </w:p>
    <w:p>
      <w:pPr/>
      <w:r>
        <w:rPr/>
        <w:t xml:space="preserve">Добігти б поскоріш,</w:t>
      </w:r>
    </w:p>
    <w:p>
      <w:pPr/>
      <w:r>
        <w:rPr/>
        <w:t xml:space="preserve">Бо там йому і воля,</w:t>
      </w:r>
    </w:p>
    <w:p>
      <w:pPr/>
      <w:r>
        <w:rPr/>
        <w:t xml:space="preserve">І оддихнуть миліш.</w:t>
      </w:r>
    </w:p>
    <w:p>
      <w:pPr/>
    </w:p>
    <w:p>
      <w:pPr/>
      <w:r>
        <w:rPr/>
        <w:t xml:space="preserve">Стоять, як перш, пороги,</w:t>
      </w:r>
    </w:p>
    <w:p>
      <w:pPr/>
      <w:r>
        <w:rPr/>
        <w:t xml:space="preserve">Що глибоко вросли;</w:t>
      </w:r>
    </w:p>
    <w:p>
      <w:pPr/>
      <w:r>
        <w:rPr/>
        <w:t xml:space="preserve">Нема йому дороги;</w:t>
      </w:r>
    </w:p>
    <w:p>
      <w:pPr/>
      <w:r>
        <w:rPr/>
        <w:t xml:space="preserve">Горою йдуть 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 — Павло Грабовський</dc:title>
  <dc:description/>
  <dc:subject/>
  <cp:keywords/>
  <cp:category/>
  <cp:lastModifiedBy/>
  <dcterms:created xsi:type="dcterms:W3CDTF">2025-01-21T08:56:02+00:00</dcterms:created>
  <dcterms:modified xsi:type="dcterms:W3CDTF">2025-01-21T08:56:02+00:00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