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Чому живе, і сам не знаю,</w:t>
      </w:r>
    </w:p>
    <w:p>
      <w:pPr/>
      <w:r>
        <w:rPr/>
        <w:t xml:space="preserve">В моєму серці стільки літ</w:t>
      </w:r>
    </w:p>
    <w:p>
      <w:pPr/>
      <w:r>
        <w:rPr/>
        <w:t xml:space="preserve">Ота стежина в нашім краї</w:t>
      </w:r>
    </w:p>
    <w:p>
      <w:pPr/>
      <w:r>
        <w:rPr/>
        <w:t xml:space="preserve">Одним одна коло воріт.</w:t>
      </w:r>
    </w:p>
    <w:p>
      <w:pPr/>
    </w:p>
    <w:p>
      <w:pPr/>
      <w:r>
        <w:rPr/>
        <w:t xml:space="preserve">Де ти, моя стежино,</w:t>
      </w:r>
    </w:p>
    <w:p>
      <w:pPr/>
      <w:r>
        <w:rPr/>
        <w:t xml:space="preserve">Де ти, моя єдина?</w:t>
      </w:r>
    </w:p>
    <w:p>
      <w:pPr/>
      <w:r>
        <w:rPr/>
        <w:t xml:space="preserve">Ота стежина в ріднім краї —</w:t>
      </w:r>
    </w:p>
    <w:p>
      <w:pPr/>
      <w:r>
        <w:rPr/>
        <w:t xml:space="preserve">Одним одна коло воріт?</w:t>
      </w:r>
    </w:p>
    <w:p>
      <w:pPr/>
    </w:p>
    <w:p>
      <w:pPr/>
      <w:r>
        <w:rPr/>
        <w:t xml:space="preserve">Дощами мита-перемита,</w:t>
      </w:r>
    </w:p>
    <w:p>
      <w:pPr/>
      <w:r>
        <w:rPr/>
        <w:t xml:space="preserve">Снігами вметена у даль.</w:t>
      </w:r>
    </w:p>
    <w:p>
      <w:pPr/>
      <w:r>
        <w:rPr/>
        <w:t xml:space="preserve">Між круглих соняхів у літі</w:t>
      </w:r>
    </w:p>
    <w:p>
      <w:pPr/>
      <w:r>
        <w:rPr/>
        <w:t xml:space="preserve">Мій ревний біль, мій ревний жаль.</w:t>
      </w:r>
    </w:p>
    <w:p>
      <w:pPr/>
    </w:p>
    <w:p>
      <w:pPr/>
      <w:r>
        <w:rPr/>
        <w:t xml:space="preserve">Де ти, моя стежино,</w:t>
      </w:r>
    </w:p>
    <w:p>
      <w:pPr/>
      <w:r>
        <w:rPr/>
        <w:t xml:space="preserve">Де ти, моя єдина?</w:t>
      </w:r>
    </w:p>
    <w:p>
      <w:pPr/>
      <w:r>
        <w:rPr/>
        <w:t xml:space="preserve">Ота стежина в ріднім краї —</w:t>
      </w:r>
    </w:p>
    <w:p>
      <w:pPr/>
      <w:r>
        <w:rPr/>
        <w:t xml:space="preserve">Одним одна коло воріт?</w:t>
      </w:r>
    </w:p>
    <w:p>
      <w:pPr/>
    </w:p>
    <w:p>
      <w:pPr/>
      <w:r>
        <w:rPr/>
        <w:t xml:space="preserve">Моя надієчко, я знаю:</w:t>
      </w:r>
    </w:p>
    <w:p>
      <w:pPr/>
      <w:r>
        <w:rPr/>
        <w:t xml:space="preserve">Мій крик життя на цілий світ —</w:t>
      </w:r>
    </w:p>
    <w:p>
      <w:pPr/>
      <w:r>
        <w:rPr/>
        <w:t xml:space="preserve">Ота стежина в нашім краї</w:t>
      </w:r>
    </w:p>
    <w:p>
      <w:pPr/>
      <w:r>
        <w:rPr/>
        <w:t xml:space="preserve">Одним одна коло воріт.</w:t>
      </w:r>
    </w:p>
    <w:p>
      <w:pPr/>
    </w:p>
    <w:p>
      <w:pPr/>
      <w:r>
        <w:rPr/>
        <w:t xml:space="preserve">Де ти, моя стежино,</w:t>
      </w:r>
    </w:p>
    <w:p>
      <w:pPr/>
      <w:r>
        <w:rPr/>
        <w:t xml:space="preserve">Де ти, моя єдина?</w:t>
      </w:r>
    </w:p>
    <w:p>
      <w:pPr/>
      <w:r>
        <w:rPr/>
        <w:t xml:space="preserve">Ота стежина в ріднім краї —</w:t>
      </w:r>
    </w:p>
    <w:p>
      <w:pPr/>
      <w:r>
        <w:rPr/>
        <w:t xml:space="preserve">Одним одна коло воріт?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Стежина — Андрій Малишко</dc:title>
  <dc:description/>
  <dc:subject/>
  <cp:keywords/>
  <cp:category/>
  <cp:lastModifiedBy/>
  <dcterms:created xsi:type="dcterms:W3CDTF">2025-01-21T08:21:23+00:00</dcterms:created>
  <dcterms:modified xsi:type="dcterms:W3CDTF">2025-01-21T08:21:23+00:00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