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Ритиму землю, ритиму гору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Ритиму землю,</w:t>
      </w:r>
    </w:p>
    <w:p>
      <w:pPr/>
      <w:r>
        <w:rPr/>
        <w:t xml:space="preserve">ритиму гору,</w:t>
      </w:r>
    </w:p>
    <w:p>
      <w:pPr/>
      <w:r>
        <w:rPr/>
        <w:t xml:space="preserve">камінь світитиму, наче зворінь,</w:t>
      </w:r>
    </w:p>
    <w:p>
      <w:pPr/>
      <w:r>
        <w:rPr/>
        <w:t xml:space="preserve">А докопаюсь, у чому сутність,</w:t>
      </w:r>
    </w:p>
    <w:p>
      <w:pPr/>
      <w:r>
        <w:rPr/>
        <w:t xml:space="preserve">у чому правда</w:t>
      </w:r>
    </w:p>
    <w:p>
      <w:pPr/>
      <w:r>
        <w:rPr/>
        <w:t xml:space="preserve">і в чому корінь.</w:t>
      </w:r>
    </w:p>
    <w:p>
      <w:pPr/>
    </w:p>
    <w:p>
      <w:pPr/>
      <w:r>
        <w:rPr/>
        <w:t xml:space="preserve">Сьомого поту зітру краплини,</w:t>
      </w:r>
    </w:p>
    <w:p>
      <w:pPr/>
      <w:r>
        <w:rPr/>
        <w:t xml:space="preserve">темної ночі додам до днини,</w:t>
      </w:r>
    </w:p>
    <w:p>
      <w:pPr/>
      <w:r>
        <w:rPr/>
        <w:t xml:space="preserve">А докопаюсь-таки до щастя,</w:t>
      </w:r>
    </w:p>
    <w:p>
      <w:pPr/>
      <w:r>
        <w:rPr/>
        <w:t xml:space="preserve">щоб не було міражем в людини.</w:t>
      </w:r>
    </w:p>
    <w:p>
      <w:pPr/>
    </w:p>
    <w:p>
      <w:pPr/>
      <w:r>
        <w:rPr/>
        <w:t xml:space="preserve">Може, воно у клітинах болю,</w:t>
      </w:r>
    </w:p>
    <w:p>
      <w:pPr/>
      <w:r>
        <w:rPr/>
        <w:t xml:space="preserve">може, у зустрічі з добрим другом?</w:t>
      </w:r>
    </w:p>
    <w:p>
      <w:pPr/>
      <w:r>
        <w:rPr/>
        <w:t xml:space="preserve">Може, в двобою з самим собою,</w:t>
      </w:r>
    </w:p>
    <w:p>
      <w:pPr/>
      <w:r>
        <w:rPr/>
        <w:t xml:space="preserve">може, в зорі над вечірнім лугом?</w:t>
      </w:r>
    </w:p>
    <w:p>
      <w:pPr/>
    </w:p>
    <w:p>
      <w:pPr/>
      <w:r>
        <w:rPr/>
        <w:t xml:space="preserve">Може, у криках душі людської,</w:t>
      </w:r>
    </w:p>
    <w:p>
      <w:pPr/>
      <w:r>
        <w:rPr/>
        <w:t xml:space="preserve">в нових народженнях гне колиску?</w:t>
      </w:r>
    </w:p>
    <w:p>
      <w:pPr/>
      <w:r>
        <w:rPr/>
        <w:t xml:space="preserve">Може, у клекоті серця й крові,</w:t>
      </w:r>
    </w:p>
    <w:p>
      <w:pPr/>
      <w:r>
        <w:rPr/>
        <w:t xml:space="preserve">що блискавками палить без блиску?</w:t>
      </w:r>
    </w:p>
    <w:p>
      <w:pPr/>
    </w:p>
    <w:p>
      <w:pPr/>
      <w:r>
        <w:rPr/>
        <w:t xml:space="preserve">Ніби сяйнуло і стало поруч:</w:t>
      </w:r>
    </w:p>
    <w:p>
      <w:pPr/>
      <w:r>
        <w:rPr/>
        <w:t xml:space="preserve">дихання чую я невмируще,</w:t>
      </w:r>
    </w:p>
    <w:p>
      <w:pPr/>
      <w:r>
        <w:rPr/>
        <w:t xml:space="preserve">А люди кажуть, а люди радять:</w:t>
      </w:r>
    </w:p>
    <w:p>
      <w:pPr/>
      <w:r>
        <w:rPr/>
        <w:t xml:space="preserve">Шукай-но глибше!</w:t>
      </w:r>
    </w:p>
    <w:p>
      <w:pPr/>
      <w:r>
        <w:rPr/>
        <w:t xml:space="preserve">Шукай-но дужче!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Ритиму землю, ритиму гору — Андрій Малишко</dc:title>
  <dc:description/>
  <dc:subject/>
  <cp:keywords/>
  <cp:category/>
  <cp:lastModifiedBy/>
  <dcterms:created xsi:type="dcterms:W3CDTF">2025-01-21T08:21:27+00:00</dcterms:created>
  <dcterms:modified xsi:type="dcterms:W3CDTF">2025-01-21T08:21:27+00:00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