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сні не воюють солдати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Не кажіть, що солдатам</w:t>
      </w:r>
    </w:p>
    <w:p>
      <w:pPr/>
      <w:r>
        <w:rPr/>
        <w:t xml:space="preserve">Часто сняться тривоги,</w:t>
      </w:r>
    </w:p>
    <w:p>
      <w:pPr/>
      <w:r>
        <w:rPr/>
        <w:t xml:space="preserve">Що їх кличуть ночами</w:t>
      </w:r>
    </w:p>
    <w:p>
      <w:pPr/>
      <w:r>
        <w:rPr/>
        <w:t xml:space="preserve">Невідомі дороги,</w:t>
      </w:r>
    </w:p>
    <w:p>
      <w:pPr/>
      <w:r>
        <w:rPr/>
        <w:t xml:space="preserve">Що у смертні бої</w:t>
      </w:r>
    </w:p>
    <w:p>
      <w:pPr/>
      <w:r>
        <w:rPr/>
        <w:t xml:space="preserve">Лиш беруть автомати.</w:t>
      </w:r>
    </w:p>
    <w:p>
      <w:pPr/>
      <w:r>
        <w:rPr/>
        <w:t xml:space="preserve">Ні, не вірте,</w:t>
      </w:r>
    </w:p>
    <w:p>
      <w:pPr/>
      <w:r>
        <w:rPr/>
        <w:t xml:space="preserve">У сні не воюють ніколи солдати.</w:t>
      </w:r>
    </w:p>
    <w:p>
      <w:pPr/>
    </w:p>
    <w:p>
      <w:pPr/>
      <w:r>
        <w:rPr/>
        <w:t xml:space="preserve">Сняться квіти бузкові їм</w:t>
      </w:r>
    </w:p>
    <w:p>
      <w:pPr/>
      <w:r>
        <w:rPr/>
        <w:t xml:space="preserve">Із дівчатами гарними,</w:t>
      </w:r>
    </w:p>
    <w:p>
      <w:pPr/>
      <w:r>
        <w:rPr/>
        <w:t xml:space="preserve">Мріють хлопці світами,</w:t>
      </w:r>
    </w:p>
    <w:p>
      <w:pPr/>
      <w:r>
        <w:rPr/>
        <w:t xml:space="preserve">Позивними захмарними.</w:t>
      </w:r>
    </w:p>
    <w:p>
      <w:pPr/>
      <w:r>
        <w:rPr/>
        <w:t xml:space="preserve">І летять, мов пісні,</w:t>
      </w:r>
    </w:p>
    <w:p>
      <w:pPr/>
      <w:r>
        <w:rPr/>
        <w:t xml:space="preserve">Сни безжурні, крилаті.</w:t>
      </w:r>
    </w:p>
    <w:p>
      <w:pPr/>
      <w:r>
        <w:rPr/>
        <w:t xml:space="preserve">Ні, не вірте,</w:t>
      </w:r>
    </w:p>
    <w:p>
      <w:pPr/>
      <w:r>
        <w:rPr/>
        <w:t xml:space="preserve">У сні не воюють ніколи солдати.</w:t>
      </w:r>
    </w:p>
    <w:p>
      <w:pPr/>
    </w:p>
    <w:p>
      <w:pPr/>
      <w:r>
        <w:rPr/>
        <w:t xml:space="preserve">Вдалині за наметом,</w:t>
      </w:r>
    </w:p>
    <w:p>
      <w:pPr/>
      <w:r>
        <w:rPr/>
        <w:t xml:space="preserve">Мов живі, світять зорі,</w:t>
      </w:r>
    </w:p>
    <w:p>
      <w:pPr/>
      <w:r>
        <w:rPr/>
        <w:t xml:space="preserve">Сплять з утоми солдати,</w:t>
      </w:r>
    </w:p>
    <w:p>
      <w:pPr/>
      <w:r>
        <w:rPr/>
        <w:t xml:space="preserve">Лиш не сплять у дозорі.</w:t>
      </w:r>
    </w:p>
    <w:p>
      <w:pPr/>
      <w:r>
        <w:rPr/>
        <w:t xml:space="preserve">Не покличуть солдат</w:t>
      </w:r>
    </w:p>
    <w:p>
      <w:pPr/>
      <w:r>
        <w:rPr/>
        <w:t xml:space="preserve">Без наказу дороги:</w:t>
      </w:r>
    </w:p>
    <w:p>
      <w:pPr/>
      <w:r>
        <w:rPr/>
        <w:t xml:space="preserve">Піднімають солдат</w:t>
      </w:r>
    </w:p>
    <w:p>
      <w:pPr/>
      <w:r>
        <w:rPr/>
        <w:t xml:space="preserve">У похід по тривозі-тривоги.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сні не воюють солдати — Андрій Малишко</dc:title>
  <dc:description/>
  <dc:subject/>
  <cp:keywords/>
  <cp:category/>
  <cp:lastModifiedBy/>
  <dcterms:created xsi:type="dcterms:W3CDTF">2025-01-21T08:50:49+00:00</dcterms:created>
  <dcterms:modified xsi:type="dcterms:W3CDTF">2025-01-21T08:50:49+00:00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