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– моя вірна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Наче зорі ясні засвітились мені</w:t>
      </w:r>
    </w:p>
    <w:p>
      <w:pPr/>
      <w:r>
        <w:rPr/>
        <w:t xml:space="preserve">В небі вогнем золотим,</w:t>
      </w:r>
    </w:p>
    <w:p>
      <w:pPr/>
      <w:r>
        <w:rPr/>
        <w:t xml:space="preserve">Наче сонце не те в голубій далині</w:t>
      </w:r>
    </w:p>
    <w:p>
      <w:pPr/>
      <w:r>
        <w:rPr/>
        <w:t xml:space="preserve">Світить промінням ясним.</w:t>
      </w:r>
    </w:p>
    <w:p>
      <w:pPr/>
      <w:r>
        <w:rPr/>
        <w:t xml:space="preserve">Серцю поради нелегко знайти.</w:t>
      </w:r>
    </w:p>
    <w:p>
      <w:pPr/>
      <w:r>
        <w:rPr/>
        <w:t xml:space="preserve">Чому ж в тривозі я знов?</w:t>
      </w:r>
    </w:p>
    <w:p>
      <w:pPr/>
      <w:r>
        <w:rPr/>
        <w:t xml:space="preserve">Мабуть, ясна йдеш, як весна,</w:t>
      </w:r>
    </w:p>
    <w:p>
      <w:pPr/>
      <w:r>
        <w:rPr/>
        <w:t xml:space="preserve">Ти, моя вірна любов.</w:t>
      </w:r>
    </w:p>
    <w:p>
      <w:pPr/>
    </w:p>
    <w:p>
      <w:pPr/>
      <w:r>
        <w:rPr/>
        <w:t xml:space="preserve">Я покличу до хати веселих подруг</w:t>
      </w:r>
    </w:p>
    <w:p>
      <w:pPr/>
      <w:r>
        <w:rPr/>
        <w:t xml:space="preserve">В пісні розвіяти жаль,</w:t>
      </w:r>
    </w:p>
    <w:p>
      <w:pPr/>
      <w:r>
        <w:rPr/>
        <w:t xml:space="preserve">Щоб доріжка мені, як ромашковий луг,</w:t>
      </w:r>
    </w:p>
    <w:p>
      <w:pPr/>
      <w:r>
        <w:rPr/>
        <w:t xml:space="preserve">Бігла і кликала в даль.</w:t>
      </w:r>
    </w:p>
    <w:p>
      <w:pPr/>
      <w:r>
        <w:rPr/>
        <w:t xml:space="preserve">Чому ж твій голос, мій, любий, бринить</w:t>
      </w:r>
    </w:p>
    <w:p>
      <w:pPr/>
      <w:r>
        <w:rPr/>
        <w:t xml:space="preserve">В шепоті тихих дібров?</w:t>
      </w:r>
    </w:p>
    <w:p>
      <w:pPr/>
      <w:r>
        <w:rPr/>
        <w:t xml:space="preserve">Мабуть, ясна йдеш, як весна,</w:t>
      </w:r>
    </w:p>
    <w:p>
      <w:pPr/>
      <w:r>
        <w:rPr/>
        <w:t xml:space="preserve">Ти, моя вірна любов.</w:t>
      </w:r>
    </w:p>
    <w:p>
      <w:pPr/>
    </w:p>
    <w:p>
      <w:pPr/>
      <w:r>
        <w:rPr/>
        <w:t xml:space="preserve">Ой, ви ночі безсонні – дівоча біда,</w:t>
      </w:r>
    </w:p>
    <w:p>
      <w:pPr/>
      <w:r>
        <w:rPr/>
        <w:t xml:space="preserve">Дні, нерозгадані дні.</w:t>
      </w:r>
    </w:p>
    <w:p>
      <w:pPr/>
      <w:r>
        <w:rPr/>
        <w:t xml:space="preserve">Ти – любов незрадлива, любов молода,</w:t>
      </w:r>
    </w:p>
    <w:p>
      <w:pPr/>
      <w:r>
        <w:rPr/>
        <w:t xml:space="preserve">Що принесеш ти мені?</w:t>
      </w:r>
    </w:p>
    <w:p>
      <w:pPr/>
      <w:r>
        <w:rPr/>
        <w:t xml:space="preserve">Кличу, і жду, й виглядаю тебе,</w:t>
      </w:r>
    </w:p>
    <w:p>
      <w:pPr/>
      <w:r>
        <w:rPr/>
        <w:t xml:space="preserve">Вийди, хоч слово промов.</w:t>
      </w:r>
    </w:p>
    <w:p>
      <w:pPr/>
      <w:r>
        <w:rPr/>
        <w:t xml:space="preserve">Мабуть, ясна йдеш, як весна,</w:t>
      </w:r>
    </w:p>
    <w:p>
      <w:pPr/>
      <w:r>
        <w:rPr/>
        <w:t xml:space="preserve">Ти, моя вірна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– моя вірна любов — Андрій Малишко</dc:title>
  <dc:description/>
  <dc:subject/>
  <cp:keywords/>
  <cp:category/>
  <cp:lastModifiedBy/>
  <dcterms:created xsi:type="dcterms:W3CDTF">2025-01-21T08:50:40+00:00</dcterms:created>
  <dcterms:modified xsi:type="dcterms:W3CDTF">2025-01-21T08:50:40+00:00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