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Селянський вальс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Де синь стоїть над краєм,</w:t>
      </w:r>
    </w:p>
    <w:p>
      <w:pPr/>
      <w:r>
        <w:rPr/>
        <w:t xml:space="preserve">Де в росах далина, –</w:t>
      </w:r>
    </w:p>
    <w:p>
      <w:pPr/>
      <w:r>
        <w:rPr/>
        <w:t xml:space="preserve">Ізнов шумить врожаєм</w:t>
      </w:r>
    </w:p>
    <w:p>
      <w:pPr/>
      <w:r>
        <w:rPr/>
        <w:t xml:space="preserve">Селянська сторона.</w:t>
      </w:r>
    </w:p>
    <w:p>
      <w:pPr/>
    </w:p>
    <w:p>
      <w:pPr/>
      <w:r>
        <w:rPr/>
        <w:t xml:space="preserve">Люба, нам з тобою врожаю моря,</w:t>
      </w:r>
    </w:p>
    <w:p>
      <w:pPr/>
      <w:r>
        <w:rPr/>
        <w:t xml:space="preserve">Тихо в надвечір’ї нам світить зоря.</w:t>
      </w:r>
    </w:p>
    <w:p>
      <w:pPr/>
      <w:r>
        <w:rPr/>
        <w:t xml:space="preserve">І ляже щедра осінь</w:t>
      </w:r>
    </w:p>
    <w:p>
      <w:pPr/>
      <w:r>
        <w:rPr/>
        <w:t xml:space="preserve">На степовий кришталь,</w:t>
      </w:r>
    </w:p>
    <w:p>
      <w:pPr/>
      <w:r>
        <w:rPr/>
        <w:t xml:space="preserve">Де золоте колосся</w:t>
      </w:r>
    </w:p>
    <w:p>
      <w:pPr/>
      <w:r>
        <w:rPr/>
        <w:t xml:space="preserve">Біжить в далеку даль.</w:t>
      </w:r>
    </w:p>
    <w:p>
      <w:pPr/>
    </w:p>
    <w:p>
      <w:pPr/>
      <w:r>
        <w:rPr/>
        <w:t xml:space="preserve">І за столи кленові</w:t>
      </w:r>
    </w:p>
    <w:p>
      <w:pPr/>
      <w:r>
        <w:rPr/>
        <w:t xml:space="preserve">Ми сядемо вночі, –</w:t>
      </w:r>
    </w:p>
    <w:p>
      <w:pPr/>
      <w:r>
        <w:rPr/>
        <w:t xml:space="preserve">Дівчата чорноброві</w:t>
      </w:r>
    </w:p>
    <w:p>
      <w:pPr/>
      <w:r>
        <w:rPr/>
        <w:t xml:space="preserve">І хлопці-сіячі.</w:t>
      </w:r>
    </w:p>
    <w:p>
      <w:pPr/>
    </w:p>
    <w:p>
      <w:pPr/>
      <w:r>
        <w:rPr/>
        <w:t xml:space="preserve">Люба,нам з тобою врожаю моря,</w:t>
      </w:r>
    </w:p>
    <w:p>
      <w:pPr/>
      <w:r>
        <w:rPr/>
        <w:t xml:space="preserve">Тихо в надвечір’ї нам світить зоря,</w:t>
      </w:r>
    </w:p>
    <w:p>
      <w:pPr/>
      <w:r>
        <w:rPr/>
        <w:t xml:space="preserve">Щоб на селянськім святі</w:t>
      </w:r>
    </w:p>
    <w:p>
      <w:pPr/>
      <w:r>
        <w:rPr/>
        <w:t xml:space="preserve">Нам заспівати знов</w:t>
      </w:r>
    </w:p>
    <w:p>
      <w:pPr/>
      <w:r>
        <w:rPr/>
        <w:t xml:space="preserve">Про наші дні крилаті,</w:t>
      </w:r>
    </w:p>
    <w:p>
      <w:pPr/>
      <w:r>
        <w:rPr/>
        <w:t xml:space="preserve">І дружбу, і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Селянський вальс — Андрій Малишко</dc:title>
  <dc:description/>
  <dc:subject/>
  <cp:keywords/>
  <cp:category/>
  <cp:lastModifiedBy/>
  <dcterms:created xsi:type="dcterms:W3CDTF">2025-01-21T08:50:43+00:00</dcterms:created>
  <dcterms:modified xsi:type="dcterms:W3CDTF">2025-01-21T08:50:43+00:00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