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Купальське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Одягаю вечір на чоло</w:t>
      </w:r>
    </w:p>
    <w:p>
      <w:pPr/>
      <w:r>
        <w:rPr/>
        <w:t xml:space="preserve">Голубим гранчастим лазуритом,</w:t>
      </w:r>
    </w:p>
    <w:p>
      <w:pPr/>
      <w:r>
        <w:rPr/>
        <w:t xml:space="preserve">І cміюсь, і легко йду селом</w:t>
      </w:r>
    </w:p>
    <w:p>
      <w:pPr/>
      <w:r>
        <w:rPr/>
        <w:t xml:space="preserve">В матіолове, пахуче жито.</w:t>
      </w:r>
    </w:p>
    <w:p>
      <w:pPr/>
      <w:r>
        <w:rPr/>
        <w:t xml:space="preserve">Де ж воно, моє сумне вікно?</w:t>
      </w:r>
    </w:p>
    <w:p>
      <w:pPr/>
      <w:r>
        <w:rPr/>
        <w:t xml:space="preserve">Вже стомилась кликать і чекать,</w:t>
      </w:r>
    </w:p>
    <w:p>
      <w:pPr/>
      <w:r>
        <w:rPr/>
        <w:t xml:space="preserve">Тінями гаптована давно,</w:t>
      </w:r>
    </w:p>
    <w:p>
      <w:pPr/>
      <w:r>
        <w:rPr/>
        <w:t xml:space="preserve">Фіранкова трепетна рука.</w:t>
      </w:r>
    </w:p>
    <w:p>
      <w:pPr/>
      <w:r>
        <w:rPr/>
        <w:t xml:space="preserve">Я шукаю синьо-золотий</w:t>
      </w:r>
    </w:p>
    <w:p>
      <w:pPr/>
      <w:r>
        <w:rPr/>
        <w:t xml:space="preserve">Розсип іcкоp — папороті квіт.</w:t>
      </w:r>
    </w:p>
    <w:p>
      <w:pPr/>
      <w:r>
        <w:rPr/>
        <w:t xml:space="preserve">Де ж воно, моє вікно,</w:t>
      </w:r>
    </w:p>
    <w:p>
      <w:pPr/>
      <w:r>
        <w:rPr/>
        <w:t xml:space="preserve">і ти,</w:t>
      </w:r>
    </w:p>
    <w:p>
      <w:pPr/>
      <w:r>
        <w:rPr/>
        <w:t xml:space="preserve">Скарбе мій, захований од світу?</w:t>
      </w:r>
    </w:p>
    <w:p>
      <w:pPr/>
      <w:r>
        <w:rPr/>
        <w:t xml:space="preserve">Я шукаю…</w:t>
      </w:r>
    </w:p>
    <w:p>
      <w:pPr/>
      <w:r>
        <w:rPr/>
        <w:t xml:space="preserve">І буйнує хміль</w:t>
      </w:r>
    </w:p>
    <w:p>
      <w:pPr/>
      <w:r>
        <w:rPr/>
        <w:t xml:space="preserve">Запахом купальської півночі.</w:t>
      </w:r>
    </w:p>
    <w:p>
      <w:pPr/>
      <w:r>
        <w:rPr/>
        <w:t xml:space="preserve">І зірок блискуча заметіль,</w:t>
      </w:r>
    </w:p>
    <w:p>
      <w:pPr/>
      <w:r>
        <w:rPr/>
        <w:t xml:space="preserve">І моя засмучена</w:t>
      </w:r>
    </w:p>
    <w:p>
      <w:pPr/>
      <w:r>
        <w:rPr/>
        <w:t xml:space="preserve">жіночість…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Купальське — Ірина Жиленко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