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Звершено клопіт літа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Повний гороху кошіль. Мак зі стіни звиса.</w:t>
      </w:r>
    </w:p>
    <w:p>
      <w:pPr/>
      <w:r>
        <w:rPr/>
        <w:t xml:space="preserve">Осінь, ласкаво прошу в хату мою і в сад.</w:t>
      </w:r>
    </w:p>
    <w:p>
      <w:pPr/>
      <w:r>
        <w:rPr/>
        <w:t xml:space="preserve">Викопано картоплю, моркву і буряки.</w:t>
      </w:r>
    </w:p>
    <w:p>
      <w:pPr/>
      <w:r>
        <w:rPr/>
        <w:t xml:space="preserve">Пахнуть до мене кропом в погребі огірки.</w:t>
      </w:r>
    </w:p>
    <w:p>
      <w:pPr/>
      <w:r>
        <w:rPr/>
        <w:t xml:space="preserve">Всього мені доволі. В сінях. У комірчині.</w:t>
      </w:r>
    </w:p>
    <w:p>
      <w:pPr/>
      <w:r>
        <w:rPr/>
        <w:t xml:space="preserve">Стіни свої знадвору вкрила соняшничинням.</w:t>
      </w:r>
    </w:p>
    <w:p>
      <w:pPr/>
      <w:r>
        <w:rPr/>
        <w:t xml:space="preserve">Сохне в печі насіння. Бродить наливка з терну.</w:t>
      </w:r>
    </w:p>
    <w:p>
      <w:pPr/>
      <w:r>
        <w:rPr/>
        <w:t xml:space="preserve">В горах яскріють синьо вихололі озера.</w:t>
      </w:r>
    </w:p>
    <w:p>
      <w:pPr/>
      <w:r>
        <w:rPr/>
        <w:t xml:space="preserve">Звершено клопіт літа. Вікна в садок розкрито.</w:t>
      </w:r>
    </w:p>
    <w:p>
      <w:pPr/>
      <w:r>
        <w:rPr/>
        <w:t xml:space="preserve">Листя летить по світу. Viva vita!</w:t>
      </w:r>
    </w:p>
    <w:p>
      <w:pPr/>
      <w:r>
        <w:rPr/>
        <w:t xml:space="preserve">Ледве світа о шостій. Лампи тривожне коло.</w:t>
      </w:r>
    </w:p>
    <w:p>
      <w:pPr/>
      <w:r>
        <w:rPr/>
        <w:t xml:space="preserve">Осінь, вродлива госте, прошу до столу.</w:t>
      </w:r>
    </w:p>
    <w:p>
      <w:pPr/>
      <w:r>
        <w:rPr/>
        <w:t xml:space="preserve">Я небагато прошу в долі за труд мій тихий.</w:t>
      </w:r>
    </w:p>
    <w:p>
      <w:pPr/>
      <w:r>
        <w:rPr/>
        <w:t xml:space="preserve">Щоби здоров'я трошки. Друг. І дитя. І книги.</w:t>
      </w:r>
    </w:p>
    <w:p>
      <w:pPr/>
      <w:r>
        <w:rPr/>
        <w:t xml:space="preserve">Трохи доріг… І досить! Слави? Та бог із нею!</w:t>
      </w:r>
    </w:p>
    <w:p>
      <w:pPr/>
      <w:r>
        <w:rPr/>
        <w:t xml:space="preserve">Наворожи мені, осінь,</w:t>
      </w:r>
    </w:p>
    <w:p>
      <w:pPr/>
      <w:r>
        <w:rPr/>
        <w:t xml:space="preserve">мудре натхнення!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Звершено клопіт літа — Ірина Жиленко</dc:title>
  <dc:description/>
  <dc:subject/>
  <cp:keywords/>
  <cp:category/>
  <cp:lastModifiedBy/>
  <dcterms:created xsi:type="dcterms:W3CDTF">2025-01-21T08:11:43+00:00</dcterms:created>
  <dcterms:modified xsi:type="dcterms:W3CDTF">2025-01-21T08:11:43+00:00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