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Преславне місто Тортоград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В Буфетії, у Кришталевовазії,</w:t>
      </w:r>
    </w:p>
    <w:p>
      <w:pPr/>
      <w:r>
        <w:rPr/>
        <w:t xml:space="preserve">де височіє Коровай-гора,</w:t>
      </w:r>
    </w:p>
    <w:p>
      <w:pPr/>
      <w:r>
        <w:rPr/>
        <w:t xml:space="preserve">за озером Дитячої Фантазії</w:t>
      </w:r>
    </w:p>
    <w:p>
      <w:pPr/>
      <w:r>
        <w:rPr/>
        <w:t xml:space="preserve">стоїть преславне місто Тортоград.</w:t>
      </w:r>
    </w:p>
    <w:p>
      <w:pPr/>
    </w:p>
    <w:p>
      <w:pPr/>
      <w:r>
        <w:rPr/>
        <w:t xml:space="preserve">У тій країні мир і добрий лад.</w:t>
      </w:r>
    </w:p>
    <w:p>
      <w:pPr/>
      <w:r>
        <w:rPr/>
        <w:t xml:space="preserve">Там владарює мудрий Шоколад,</w:t>
      </w:r>
    </w:p>
    <w:p>
      <w:pPr/>
      <w:r>
        <w:rPr/>
        <w:t xml:space="preserve">відважний воїн в мантії багряній,</w:t>
      </w:r>
    </w:p>
    <w:p>
      <w:pPr/>
      <w:r>
        <w:rPr/>
        <w:t xml:space="preserve">що переміг самого Мишіана.</w:t>
      </w:r>
    </w:p>
    <w:p>
      <w:pPr/>
    </w:p>
    <w:p>
      <w:pPr/>
      <w:r>
        <w:rPr/>
        <w:t xml:space="preserve">І миші тільки клацають з кутків</w:t>
      </w:r>
    </w:p>
    <w:p>
      <w:pPr/>
      <w:r>
        <w:rPr/>
        <w:t xml:space="preserve">зубиськами на ті солодкі брами.</w:t>
      </w:r>
    </w:p>
    <w:p>
      <w:pPr/>
      <w:r>
        <w:rPr/>
        <w:t xml:space="preserve">Та зась! Ще й досі ниють їм боки.</w:t>
      </w:r>
    </w:p>
    <w:p>
      <w:pPr/>
      <w:r>
        <w:rPr/>
        <w:t xml:space="preserve">Казали, Мишіан тоді од страму</w:t>
      </w:r>
    </w:p>
    <w:p>
      <w:pPr/>
    </w:p>
    <w:p>
      <w:pPr/>
      <w:r>
        <w:rPr/>
        <w:t xml:space="preserve">так закопався глибоко в норі,</w:t>
      </w:r>
    </w:p>
    <w:p>
      <w:pPr/>
      <w:r>
        <w:rPr/>
        <w:t xml:space="preserve">що наскрізь землю лапами прогріб</w:t>
      </w:r>
    </w:p>
    <w:p>
      <w:pPr/>
      <w:r>
        <w:rPr/>
        <w:t xml:space="preserve">і виліз аж у Африці. І там</w:t>
      </w:r>
    </w:p>
    <w:p>
      <w:pPr/>
      <w:r>
        <w:rPr/>
        <w:t xml:space="preserve">ним повечеряв сам Гіпопотам.</w:t>
      </w:r>
    </w:p>
    <w:p>
      <w:pPr/>
    </w:p>
    <w:p>
      <w:pPr/>
      <w:r>
        <w:rPr/>
        <w:t xml:space="preserve">Але гостям радіє Тортоград.</w:t>
      </w:r>
    </w:p>
    <w:p>
      <w:pPr/>
      <w:r>
        <w:rPr/>
        <w:t xml:space="preserve">І Капітан, зустрінутий привітно,</w:t>
      </w:r>
    </w:p>
    <w:p>
      <w:pPr/>
      <w:r>
        <w:rPr/>
        <w:t xml:space="preserve">гуляє містом, дивиться парад</w:t>
      </w:r>
    </w:p>
    <w:p>
      <w:pPr/>
      <w:r>
        <w:rPr/>
        <w:t xml:space="preserve">і наминає пончики з повидлом.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Преславне місто Тортоград — Ірина Жиленко</dc:title>
  <dc:description/>
  <dc:subject/>
  <cp:keywords/>
  <cp:category/>
  <cp:lastModifiedBy/>
  <dcterms:created xsi:type="dcterms:W3CDTF">2025-01-21T08:32:17+00:00</dcterms:created>
  <dcterms:modified xsi:type="dcterms:W3CDTF">2025-01-21T08:32:17+00:00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