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доля легкою буває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А доля легкою буває?</w:t>
      </w:r>
    </w:p>
    <w:p>
      <w:pPr/>
      <w:r>
        <w:rPr/>
        <w:t xml:space="preserve">Напевно, ні. У всіх свій хрест:</w:t>
      </w:r>
    </w:p>
    <w:p>
      <w:pPr/>
      <w:r>
        <w:rPr/>
        <w:t xml:space="preserve">Хтось проклинає, хтось прощає,</w:t>
      </w:r>
    </w:p>
    <w:p>
      <w:pPr/>
      <w:r>
        <w:rPr/>
        <w:t xml:space="preserve">Комусь за щастям йти сто верст…</w:t>
      </w:r>
    </w:p>
    <w:p>
      <w:pPr/>
    </w:p>
    <w:p>
      <w:pPr/>
      <w:r>
        <w:rPr/>
        <w:t xml:space="preserve">Хотілось жайвором співати?</w:t>
      </w:r>
    </w:p>
    <w:p>
      <w:pPr/>
      <w:r>
        <w:rPr/>
        <w:t xml:space="preserve">Любистком мріялось цвісти? —</w:t>
      </w:r>
    </w:p>
    <w:p>
      <w:pPr/>
      <w:r>
        <w:rPr/>
        <w:t xml:space="preserve">Та долі, кажуть, краще знати,</w:t>
      </w:r>
    </w:p>
    <w:p>
      <w:pPr/>
      <w:r>
        <w:rPr/>
        <w:t xml:space="preserve">Від неї, кажуть, не втекти.</w:t>
      </w:r>
    </w:p>
    <w:p>
      <w:pPr/>
    </w:p>
    <w:p>
      <w:pPr/>
      <w:r>
        <w:rPr/>
        <w:t xml:space="preserve">Й дороги різні нас стрічають:</w:t>
      </w:r>
    </w:p>
    <w:p>
      <w:pPr/>
      <w:r>
        <w:rPr/>
        <w:t xml:space="preserve">То — в очі пил, то — бруд з-під ніг.</w:t>
      </w:r>
    </w:p>
    <w:p>
      <w:pPr/>
      <w:r>
        <w:rPr/>
        <w:t xml:space="preserve">І проклинають, і прощають,</w:t>
      </w:r>
    </w:p>
    <w:p>
      <w:pPr/>
      <w:r>
        <w:rPr/>
        <w:t xml:space="preserve">І замітає кроки сніг.</w:t>
      </w:r>
    </w:p>
    <w:p>
      <w:pPr/>
    </w:p>
    <w:p>
      <w:pPr/>
      <w:r>
        <w:rPr/>
        <w:t xml:space="preserve">А долей легких не буває,</w:t>
      </w:r>
    </w:p>
    <w:p>
      <w:pPr/>
      <w:r>
        <w:rPr/>
        <w:t xml:space="preserve">Усі тягар якийсь несуть.</w:t>
      </w:r>
    </w:p>
    <w:p>
      <w:pPr/>
      <w:r>
        <w:rPr/>
        <w:t xml:space="preserve">Цвіт то всиха, то розквітає,</w:t>
      </w:r>
    </w:p>
    <w:p>
      <w:pPr/>
      <w:r>
        <w:rPr/>
        <w:t xml:space="preserve">А люди йдуть…</w:t>
      </w:r>
    </w:p>
    <w:p>
      <w:pPr/>
      <w:r>
        <w:rPr/>
        <w:t xml:space="preserve">А долі йдуть…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доля легкою буває — Оксана Радушинська</dc:title>
  <dc:description/>
  <dc:subject/>
  <cp:keywords/>
  <cp:category/>
  <cp:lastModifiedBy/>
  <dcterms:created xsi:type="dcterms:W3CDTF">2025-01-21T08:28:46+00:00</dcterms:created>
  <dcterms:modified xsi:type="dcterms:W3CDTF">2025-01-21T08:28:46+00:00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