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Піє півень-ліс</w:t>
      </w:r>
    </w:p>
    <w:p>
      <w:pPr/>
      <w:r>
        <w:rPr/>
        <w:t xml:space="preserve">дуже осінню пісню.</w:t>
      </w:r>
    </w:p>
    <w:p>
      <w:pPr/>
      <w:r>
        <w:rPr/>
        <w:t xml:space="preserve">І гребінець у нього</w:t>
      </w:r>
    </w:p>
    <w:p>
      <w:pPr/>
      <w:r>
        <w:rPr/>
        <w:t xml:space="preserve">палахкотить червоно.</w:t>
      </w:r>
    </w:p>
    <w:p>
      <w:pPr/>
      <w:r>
        <w:rPr/>
        <w:t xml:space="preserve">І руде пір’я летить —</w:t>
      </w:r>
    </w:p>
    <w:p>
      <w:pPr/>
      <w:r>
        <w:rPr/>
        <w:t xml:space="preserve">за вітром стелиться.</w:t>
      </w:r>
    </w:p>
    <w:p>
      <w:pPr/>
      <w:r>
        <w:rPr/>
        <w:t xml:space="preserve">Гарний у тебе голос,</w:t>
      </w:r>
    </w:p>
    <w:p>
      <w:pPr/>
      <w:r>
        <w:rPr/>
        <w:t xml:space="preserve">півнику,</w:t>
      </w:r>
    </w:p>
    <w:p>
      <w:pPr/>
      <w:r>
        <w:rPr/>
        <w:t xml:space="preserve">а яким іще буде?</w:t>
      </w:r>
    </w:p>
    <w:p>
      <w:pPr/>
      <w:r>
        <w:rPr/>
        <w:t xml:space="preserve">Приїде коваль —</w:t>
      </w:r>
    </w:p>
    <w:p>
      <w:pPr/>
      <w:r>
        <w:rPr/>
        <w:t xml:space="preserve">зі срібла викує</w:t>
      </w:r>
    </w:p>
    <w:p>
      <w:pPr/>
      <w:r>
        <w:rPr/>
        <w:t xml:space="preserve">Бо той коваль —</w:t>
      </w:r>
    </w:p>
    <w:p>
      <w:pPr/>
      <w:r>
        <w:rPr/>
        <w:t xml:space="preserve">Морозенко,</w:t>
      </w:r>
    </w:p>
    <w:p>
      <w:pPr/>
      <w:r>
        <w:rPr/>
        <w:t xml:space="preserve">в нього коники</w:t>
      </w:r>
    </w:p>
    <w:p>
      <w:pPr/>
      <w:r>
        <w:rPr/>
        <w:t xml:space="preserve">в колокільцях.</w:t>
      </w:r>
    </w:p>
    <w:p>
      <w:pPr/>
      <w:r>
        <w:rPr/>
        <w:t xml:space="preserve">Він і річку скує,</w:t>
      </w:r>
    </w:p>
    <w:p>
      <w:pPr/>
      <w:r>
        <w:rPr/>
        <w:t xml:space="preserve">і на кожну гілочку</w:t>
      </w:r>
    </w:p>
    <w:p>
      <w:pPr/>
      <w:r>
        <w:rPr/>
        <w:t xml:space="preserve">по сто дзвоників</w:t>
      </w:r>
    </w:p>
    <w:p>
      <w:pPr/>
      <w:r>
        <w:rPr/>
        <w:t xml:space="preserve">навішає.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 — Ігор Калинець</dc:title>
  <dc:description/>
  <dc:subject/>
  <cp:keywords/>
  <cp:category/>
  <cp:lastModifiedBy/>
  <dcterms:created xsi:type="dcterms:W3CDTF">2025-01-21T08:42:57+00:00</dcterms:created>
  <dcterms:modified xsi:type="dcterms:W3CDTF">2025-01-21T08:42:57+00:00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