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Ангел смерти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Буває мить — хтось вимовить ім'я</w:t>
      </w:r>
    </w:p>
    <w:p>
      <w:pPr/>
      <w:r>
        <w:rPr/>
        <w:t xml:space="preserve">(А тиша ще шумить безмежним морем).</w:t>
      </w:r>
    </w:p>
    <w:p>
      <w:pPr/>
      <w:r>
        <w:rPr/>
        <w:t xml:space="preserve">Ніхто не гляне і не заговорить,</w:t>
      </w:r>
    </w:p>
    <w:p>
      <w:pPr/>
      <w:r>
        <w:rPr/>
        <w:t xml:space="preserve">Лише діткне плеча.</w:t>
      </w:r>
    </w:p>
    <w:p>
      <w:pPr/>
    </w:p>
    <w:p>
      <w:pPr/>
      <w:r>
        <w:rPr/>
        <w:t xml:space="preserve">І раптом я</w:t>
      </w:r>
    </w:p>
    <w:p>
      <w:pPr/>
      <w:r>
        <w:rPr/>
        <w:t xml:space="preserve">Відчую — хто, відчую і побачу:</w:t>
      </w:r>
    </w:p>
    <w:p>
      <w:pPr/>
      <w:r>
        <w:rPr/>
        <w:t xml:space="preserve">То Ангел смерти.</w:t>
      </w:r>
    </w:p>
    <w:p>
      <w:pPr/>
    </w:p>
    <w:p>
      <w:pPr/>
      <w:r>
        <w:rPr/>
        <w:t xml:space="preserve">Простий, мовчазний,</w:t>
      </w:r>
    </w:p>
    <w:p>
      <w:pPr/>
      <w:r>
        <w:rPr/>
        <w:t xml:space="preserve">Поважно зосереджений. Неначе</w:t>
      </w:r>
    </w:p>
    <w:p>
      <w:pPr/>
      <w:r>
        <w:rPr/>
        <w:t xml:space="preserve">Виконує щоденний труд тяжкий.</w:t>
      </w:r>
    </w:p>
    <w:p>
      <w:pPr/>
    </w:p>
    <w:p>
      <w:pPr/>
      <w:r>
        <w:rPr/>
        <w:t xml:space="preserve">Тоді він очі стомлено зведе,</w:t>
      </w:r>
    </w:p>
    <w:p>
      <w:pPr/>
      <w:r>
        <w:rPr/>
        <w:t xml:space="preserve">І я побачу запит в них, і вирок,</w:t>
      </w:r>
    </w:p>
    <w:p>
      <w:pPr/>
      <w:r>
        <w:rPr/>
        <w:t xml:space="preserve">І смуток, що в незнане поведе</w:t>
      </w:r>
    </w:p>
    <w:p>
      <w:pPr/>
      <w:r>
        <w:rPr/>
        <w:t xml:space="preserve">Нечутною ходою потаймиру.</w:t>
      </w:r>
    </w:p>
    <w:p>
      <w:pPr/>
    </w:p>
    <w:p>
      <w:pPr/>
      <w:r>
        <w:rPr/>
        <w:t xml:space="preserve">І аж тоді здригнуся і збагну,</w:t>
      </w:r>
    </w:p>
    <w:p>
      <w:pPr/>
      <w:r>
        <w:rPr/>
        <w:t xml:space="preserve">І не тому, що буде суд и кара.</w:t>
      </w:r>
    </w:p>
    <w:p>
      <w:pPr/>
      <w:r>
        <w:rPr/>
        <w:t xml:space="preserve">Схиляючись в останню тишину,</w:t>
      </w:r>
    </w:p>
    <w:p>
      <w:pPr/>
      <w:r>
        <w:rPr/>
        <w:t xml:space="preserve">Пролебедію: зачекай, не зараз!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Ангел смерти — Євген Маланюк</dc:title>
  <dc:description/>
  <dc:subject/>
  <cp:keywords/>
  <cp:category/>
  <cp:lastModifiedBy/>
  <dcterms:created xsi:type="dcterms:W3CDTF">2025-01-20T14:25:28+00:00</dcterms:created>
  <dcterms:modified xsi:type="dcterms:W3CDTF">2025-01-20T14:25:28+00:00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