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відчуваю твої дзвінки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відчуваю твої дзвінки:</w:t>
      </w:r>
    </w:p>
    <w:p>
      <w:pPr/>
      <w:r>
        <w:rPr/>
        <w:t xml:space="preserve">за кілька секунд до різкого скрипу —</w:t>
      </w:r>
    </w:p>
    <w:p>
      <w:pPr/>
      <w:r>
        <w:rPr/>
        <w:t xml:space="preserve">телефонного скрику,</w:t>
      </w:r>
    </w:p>
    <w:p>
      <w:pPr/>
      <w:r>
        <w:rPr/>
        <w:t xml:space="preserve">біль кілкий,</w:t>
      </w:r>
    </w:p>
    <w:p>
      <w:pPr/>
      <w:r>
        <w:rPr/>
        <w:t xml:space="preserve">що переходить ропою в п'ятки,</w:t>
      </w:r>
    </w:p>
    <w:p>
      <w:pPr/>
      <w:r>
        <w:rPr/>
        <w:t xml:space="preserve">чадить у ліфчику</w:t>
      </w:r>
    </w:p>
    <w:p>
      <w:pPr/>
      <w:r>
        <w:rPr/>
        <w:t xml:space="preserve">і на згадку</w:t>
      </w:r>
    </w:p>
    <w:p>
      <w:pPr/>
      <w:r>
        <w:rPr/>
        <w:t xml:space="preserve">лишає тисячі ран мілких</w:t>
      </w:r>
    </w:p>
    <w:p>
      <w:pPr/>
      <w:r>
        <w:rPr/>
        <w:t xml:space="preserve">в моїх зіницях…</w:t>
      </w:r>
    </w:p>
    <w:p>
      <w:pPr/>
      <w:r>
        <w:rPr/>
        <w:t xml:space="preserve">Хапаю слухавку.</w:t>
      </w:r>
    </w:p>
    <w:p>
      <w:pPr/>
      <w:r>
        <w:rPr/>
        <w:t xml:space="preserve">Хочу "алло" і "люблю" лише!</w:t>
      </w:r>
    </w:p>
    <w:p>
      <w:pPr/>
      <w:r>
        <w:rPr/>
        <w:t xml:space="preserve">Аж все — "для годиться"…</w:t>
      </w:r>
    </w:p>
    <w:p>
      <w:pPr/>
      <w:r>
        <w:rPr/>
        <w:t xml:space="preserve">Серце хлюпає,</w:t>
      </w:r>
    </w:p>
    <w:p>
      <w:pPr/>
      <w:r>
        <w:rPr/>
        <w:t xml:space="preserve">Ховаючи зайвий привіт в кишеню…</w:t>
      </w:r>
    </w:p>
    <w:p>
      <w:pPr/>
    </w:p>
    <w:p>
      <w:pPr/>
      <w:r>
        <w:rPr/>
        <w:t xml:space="preserve">Нащо людству здались дроти</w:t>
      </w:r>
    </w:p>
    <w:p>
      <w:pPr/>
      <w:r>
        <w:rPr/>
        <w:t xml:space="preserve">телефонні —</w:t>
      </w:r>
    </w:p>
    <w:p>
      <w:pPr/>
      <w:r>
        <w:rPr/>
        <w:t xml:space="preserve">фригідні,</w:t>
      </w:r>
    </w:p>
    <w:p>
      <w:pPr/>
      <w:r>
        <w:rPr/>
        <w:t xml:space="preserve">якщо там ти</w:t>
      </w:r>
    </w:p>
    <w:p>
      <w:pPr/>
      <w:r>
        <w:rPr/>
        <w:t xml:space="preserve">не маєш мої долоні</w:t>
      </w:r>
    </w:p>
    <w:p>
      <w:pPr/>
      <w:r>
        <w:rPr/>
        <w:t xml:space="preserve">за рідні?!…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відчуваю твої дзвінки — Ірина Цілик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