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Кричимо ми бучно...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Кричимо ми бучно,</w:t>
      </w:r>
    </w:p>
    <w:p>
      <w:pPr/>
      <w:r>
        <w:rPr/>
        <w:t xml:space="preserve">Хвалимо старе;</w:t>
      </w:r>
    </w:p>
    <w:p>
      <w:pPr/>
      <w:r>
        <w:rPr/>
        <w:t xml:space="preserve">Серденько ж розпучно</w:t>
      </w:r>
    </w:p>
    <w:p>
      <w:pPr/>
      <w:r>
        <w:rPr/>
        <w:t xml:space="preserve">В нас знічев’я мре.</w:t>
      </w:r>
    </w:p>
    <w:p>
      <w:pPr/>
    </w:p>
    <w:p>
      <w:pPr/>
      <w:r>
        <w:rPr/>
        <w:t xml:space="preserve">На весь світ гукаєм</w:t>
      </w:r>
    </w:p>
    <w:p>
      <w:pPr/>
      <w:r>
        <w:rPr/>
        <w:t xml:space="preserve">Про біду лиху,</w:t>
      </w:r>
    </w:p>
    <w:p>
      <w:pPr/>
      <w:r>
        <w:rPr/>
        <w:t xml:space="preserve">Та щось не шукаєм</w:t>
      </w:r>
    </w:p>
    <w:p>
      <w:pPr/>
      <w:r>
        <w:rPr/>
        <w:t xml:space="preserve">Іншого шляху.</w:t>
      </w:r>
    </w:p>
    <w:p>
      <w:pPr/>
    </w:p>
    <w:p>
      <w:pPr/>
      <w:r>
        <w:rPr/>
        <w:t xml:space="preserve">Другий за нас зробить,</w:t>
      </w:r>
    </w:p>
    <w:p>
      <w:pPr/>
      <w:r>
        <w:rPr/>
        <w:t xml:space="preserve">Думає усяк:</w:t>
      </w:r>
    </w:p>
    <w:p>
      <w:pPr/>
      <w:r>
        <w:rPr/>
        <w:t xml:space="preserve">Хто-небудь пособить</w:t>
      </w:r>
    </w:p>
    <w:p>
      <w:pPr/>
      <w:r>
        <w:rPr/>
        <w:t xml:space="preserve">Із братів-друзяк;</w:t>
      </w:r>
    </w:p>
    <w:p>
      <w:pPr/>
    </w:p>
    <w:p>
      <w:pPr/>
      <w:r>
        <w:rPr/>
        <w:t xml:space="preserve">Гляне, яка доля</w:t>
      </w:r>
    </w:p>
    <w:p>
      <w:pPr/>
      <w:r>
        <w:rPr/>
        <w:t xml:space="preserve">Визволить з ярма;</w:t>
      </w:r>
    </w:p>
    <w:p>
      <w:pPr/>
      <w:r>
        <w:rPr/>
        <w:t xml:space="preserve">Або й так, що воля</w:t>
      </w:r>
    </w:p>
    <w:p>
      <w:pPr/>
      <w:r>
        <w:rPr/>
        <w:t xml:space="preserve">Прийде і сама.</w:t>
      </w:r>
    </w:p>
    <w:p>
      <w:pPr/>
    </w:p>
    <w:p>
      <w:pPr/>
      <w:r>
        <w:rPr/>
        <w:t xml:space="preserve">Треба вчинків перших....</w:t>
      </w:r>
    </w:p>
    <w:p>
      <w:pPr/>
      <w:r>
        <w:rPr/>
        <w:t xml:space="preserve">Тільки де вони?</w:t>
      </w:r>
    </w:p>
    <w:p>
      <w:pPr/>
      <w:r>
        <w:rPr/>
        <w:t xml:space="preserve">Велетнів померших</w:t>
      </w:r>
    </w:p>
    <w:p>
      <w:pPr/>
      <w:r>
        <w:rPr/>
        <w:t xml:space="preserve">Викличмо з труни!</w:t>
      </w:r>
    </w:p>
    <w:p>
      <w:pPr/>
    </w:p>
    <w:p>
      <w:pPr/>
      <w:r>
        <w:rPr/>
        <w:t xml:space="preserve">Скрізь цю мудру раду</w:t>
      </w:r>
    </w:p>
    <w:p>
      <w:pPr/>
      <w:r>
        <w:rPr/>
        <w:t xml:space="preserve">Ухо дочува...</w:t>
      </w:r>
    </w:p>
    <w:p>
      <w:pPr/>
      <w:r>
        <w:rPr/>
        <w:t xml:space="preserve">Але хто ж дасть ладу?</w:t>
      </w:r>
    </w:p>
    <w:p>
      <w:pPr/>
      <w:r>
        <w:rPr/>
        <w:t xml:space="preserve">Де та голова?</w:t>
      </w:r>
    </w:p>
    <w:p>
      <w:pPr/>
    </w:p>
    <w:p>
      <w:pPr/>
      <w:r>
        <w:rPr/>
        <w:t xml:space="preserve">Вміли батьки наші</w:t>
      </w:r>
    </w:p>
    <w:p>
      <w:pPr/>
      <w:r>
        <w:rPr/>
        <w:t xml:space="preserve">Битись, жартувать;</w:t>
      </w:r>
    </w:p>
    <w:p>
      <w:pPr/>
      <w:r>
        <w:rPr/>
        <w:t xml:space="preserve">Від гіркої ж чаші</w:t>
      </w:r>
    </w:p>
    <w:p>
      <w:pPr/>
      <w:r>
        <w:rPr/>
        <w:t xml:space="preserve">Їм не зрятувать.</w:t>
      </w:r>
    </w:p>
    <w:p>
      <w:pPr/>
    </w:p>
    <w:p>
      <w:pPr/>
      <w:r>
        <w:rPr/>
        <w:t xml:space="preserve">Бо ніхто з могили</w:t>
      </w:r>
    </w:p>
    <w:p>
      <w:pPr/>
      <w:r>
        <w:rPr/>
        <w:t xml:space="preserve">Не поможе там,</w:t>
      </w:r>
    </w:p>
    <w:p>
      <w:pPr/>
      <w:r>
        <w:rPr/>
        <w:t xml:space="preserve">Де й живучі сили</w:t>
      </w:r>
    </w:p>
    <w:p>
      <w:pPr/>
      <w:r>
        <w:rPr/>
        <w:t xml:space="preserve">Не страшні катам.</w:t>
      </w:r>
    </w:p>
    <w:p>
      <w:pPr/>
    </w:p>
    <w:p>
      <w:pPr/>
      <w:r>
        <w:rPr/>
        <w:t xml:space="preserve">Не діждати збоку</w:t>
      </w:r>
    </w:p>
    <w:p>
      <w:pPr/>
      <w:r>
        <w:rPr/>
        <w:t xml:space="preserve">Нам поради — ні!</w:t>
      </w:r>
    </w:p>
    <w:p>
      <w:pPr/>
      <w:r>
        <w:rPr/>
        <w:t xml:space="preserve">Певність свого кроку,</w:t>
      </w:r>
    </w:p>
    <w:p>
      <w:pPr/>
      <w:r>
        <w:rPr/>
        <w:t xml:space="preserve">Сміливість в борні,</w:t>
      </w:r>
    </w:p>
    <w:p>
      <w:pPr/>
    </w:p>
    <w:p>
      <w:pPr/>
      <w:r>
        <w:rPr/>
        <w:t xml:space="preserve">Праця безупинна —</w:t>
      </w:r>
    </w:p>
    <w:p>
      <w:pPr/>
      <w:r>
        <w:rPr/>
        <w:t xml:space="preserve">Звалюють врага...</w:t>
      </w:r>
    </w:p>
    <w:p>
      <w:pPr/>
      <w:r>
        <w:rPr/>
        <w:t xml:space="preserve">В нас самих — провина,</w:t>
      </w:r>
    </w:p>
    <w:p>
      <w:pPr/>
      <w:r>
        <w:rPr/>
        <w:t xml:space="preserve">В нас самих — снага.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Кричимо ми бучно... — Павло Грабовський</dc:title>
  <dc:description/>
  <dc:subject/>
  <cp:keywords/>
  <cp:category/>
  <cp:lastModifiedBy/>
  <dcterms:created xsi:type="dcterms:W3CDTF">2025-01-21T08:56:10+00:00</dcterms:created>
  <dcterms:modified xsi:type="dcterms:W3CDTF">2025-01-21T08:56:10+00:00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