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губи дівочі – калиновий жар…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Мов з чаші весільної – перелилось…</w:t>
      </w:r>
    </w:p>
    <w:p>
      <w:pPr/>
      <w:r>
        <w:rPr/>
        <w:t xml:space="preserve">І хоч і не згадуй – згадається знов.</w:t>
      </w:r>
    </w:p>
    <w:p>
      <w:pPr/>
      <w:r>
        <w:rPr/>
        <w:t xml:space="preserve">Не сонце гаряче – а спалах колось!</w:t>
      </w:r>
    </w:p>
    <w:p>
      <w:pPr/>
      <w:r>
        <w:rPr/>
        <w:t xml:space="preserve">Не блискавка в небі – а вірна любов.</w:t>
      </w:r>
    </w:p>
    <w:p>
      <w:pPr/>
    </w:p>
    <w:p>
      <w:pPr/>
      <w:r>
        <w:rPr/>
        <w:t xml:space="preserve">А серце – вогонь… За ударом – удар!</w:t>
      </w:r>
    </w:p>
    <w:p>
      <w:pPr/>
      <w:r>
        <w:rPr/>
        <w:t xml:space="preserve">А серце – стрілою! Крізь марево літ.</w:t>
      </w:r>
    </w:p>
    <w:p>
      <w:pPr/>
      <w:r>
        <w:rPr/>
        <w:t xml:space="preserve">А губи дівочі – калиновий жар,</w:t>
      </w:r>
    </w:p>
    <w:p>
      <w:pPr/>
      <w:r>
        <w:rPr/>
        <w:t xml:space="preserve">А очі дівочі – калиновий цвіт!</w:t>
      </w:r>
    </w:p>
    <w:p>
      <w:pPr/>
    </w:p>
    <w:p>
      <w:pPr/>
      <w:r>
        <w:rPr/>
        <w:t xml:space="preserve">І – краплею! – промінь проллється крізь скло,</w:t>
      </w:r>
    </w:p>
    <w:p>
      <w:pPr/>
      <w:r>
        <w:rPr/>
        <w:t xml:space="preserve">І цвітом сліпучим огорнеться мить.</w:t>
      </w:r>
    </w:p>
    <w:p>
      <w:pPr/>
      <w:r>
        <w:rPr/>
        <w:t xml:space="preserve">Кому ж на весіллі так гірко було,</w:t>
      </w:r>
    </w:p>
    <w:p>
      <w:pPr/>
      <w:r>
        <w:rPr/>
        <w:t xml:space="preserve">Що губи довіку не відсолодить?!</w:t>
      </w:r>
    </w:p>
    <w:p>
      <w:pPr/>
    </w:p>
    <w:p>
      <w:pPr/>
      <w:r>
        <w:rPr/>
        <w:t xml:space="preserve">Криницею – небо… Холодне, як ніч!</w:t>
      </w:r>
    </w:p>
    <w:p>
      <w:pPr/>
      <w:r>
        <w:rPr/>
        <w:t xml:space="preserve">Де хмари – як гусоньки-гуси… – у даль.</w:t>
      </w:r>
    </w:p>
    <w:p>
      <w:pPr/>
      <w:r>
        <w:rPr/>
        <w:t xml:space="preserve">А посмішка – цвітом легким… – між облич!</w:t>
      </w:r>
    </w:p>
    <w:p>
      <w:pPr/>
      <w:r>
        <w:rPr/>
        <w:t xml:space="preserve">І – гроном калини… – вино у кришталь.</w:t>
      </w:r>
    </w:p>
    <w:p>
      <w:pPr/>
    </w:p>
    <w:p>
      <w:pPr/>
      <w:r>
        <w:rPr/>
        <w:t xml:space="preserve">А серце – вогонь… За ударом – удар!</w:t>
      </w:r>
    </w:p>
    <w:p>
      <w:pPr/>
      <w:r>
        <w:rPr/>
        <w:t xml:space="preserve">А серце – стрілою! Крізь марево літ.</w:t>
      </w:r>
    </w:p>
    <w:p>
      <w:pPr/>
      <w:r>
        <w:rPr/>
        <w:t xml:space="preserve">А губи дівочі – калиновий жар,</w:t>
      </w:r>
    </w:p>
    <w:p>
      <w:pPr/>
      <w:r>
        <w:rPr/>
        <w:t xml:space="preserve">А очі дівочі – калиновий цвіт!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губи дівочі – калиновий жар… — Володимир Даник</dc:title>
  <dc:description/>
  <dc:subject/>
  <cp:keywords/>
  <cp:category/>
  <cp:lastModifiedBy/>
  <dcterms:created xsi:type="dcterms:W3CDTF">2025-01-21T08:56:36+00:00</dcterms:created>
  <dcterms:modified xsi:type="dcterms:W3CDTF">2025-01-21T08:56:36+00:00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