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Ну, а Пегас – цокоче за плечима!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Коли нема натхнення – і краплини!</w:t>
      </w:r>
    </w:p>
    <w:p>
      <w:pPr/>
      <w:r>
        <w:rPr/>
        <w:t xml:space="preserve">Нема – ні краплі… ну, хоч удавись!</w:t>
      </w:r>
    </w:p>
    <w:p>
      <w:pPr/>
      <w:r>
        <w:rPr/>
        <w:t xml:space="preserve">Його поклич… і він за мить – прилине!</w:t>
      </w:r>
    </w:p>
    <w:p>
      <w:pPr/>
      <w:r>
        <w:rPr/>
        <w:t xml:space="preserve">Щоб понести тебе – в духовну вись.</w:t>
      </w:r>
    </w:p>
    <w:p>
      <w:pPr/>
    </w:p>
    <w:p>
      <w:pPr/>
      <w:r>
        <w:rPr/>
        <w:t xml:space="preserve">Ну, а Пегас цокоче за плечима:</w:t>
      </w:r>
    </w:p>
    <w:p>
      <w:pPr/>
      <w:r>
        <w:rPr/>
        <w:t xml:space="preserve">Мовляв, я поруч… і усе – як слід!</w:t>
      </w:r>
    </w:p>
    <w:p>
      <w:pPr/>
      <w:r>
        <w:rPr/>
        <w:t xml:space="preserve">І вже нема ніякої причини</w:t>
      </w:r>
    </w:p>
    <w:p>
      <w:pPr/>
      <w:r>
        <w:rPr/>
        <w:t xml:space="preserve">І нам без творчих обійтись орбіт!</w:t>
      </w:r>
    </w:p>
    <w:p>
      <w:pPr/>
    </w:p>
    <w:p>
      <w:pPr/>
      <w:r>
        <w:rPr/>
        <w:t xml:space="preserve">І вистача – і віршів, і мелодій!</w:t>
      </w:r>
    </w:p>
    <w:p>
      <w:pPr/>
      <w:r>
        <w:rPr/>
        <w:t xml:space="preserve">Аби тільки не згас у тебе хист.</w:t>
      </w:r>
    </w:p>
    <w:p>
      <w:pPr/>
      <w:r>
        <w:rPr/>
        <w:t xml:space="preserve">І лірик вже береться до пародій,</w:t>
      </w:r>
    </w:p>
    <w:p>
      <w:pPr/>
      <w:r>
        <w:rPr/>
        <w:t xml:space="preserve">І вірш ліричний – пише пародист!</w:t>
      </w:r>
    </w:p>
    <w:p>
      <w:pPr/>
    </w:p>
    <w:p>
      <w:pPr/>
      <w:r>
        <w:rPr/>
        <w:t xml:space="preserve">І вже тоді напружуємо сили,</w:t>
      </w:r>
    </w:p>
    <w:p>
      <w:pPr/>
      <w:r>
        <w:rPr/>
        <w:t xml:space="preserve">І творче розгортаємо крило!</w:t>
      </w:r>
    </w:p>
    <w:p>
      <w:pPr/>
      <w:r>
        <w:rPr/>
        <w:t xml:space="preserve">І вже на прозу лірика – пробило,</w:t>
      </w:r>
    </w:p>
    <w:p>
      <w:pPr/>
      <w:r>
        <w:rPr/>
        <w:t xml:space="preserve">Прозаїка на вірші – потягло!</w:t>
      </w:r>
    </w:p>
    <w:p>
      <w:pPr/>
    </w:p>
    <w:p>
      <w:pPr/>
      <w:r>
        <w:rPr/>
        <w:t xml:space="preserve">Ну, а Пегас цокоче за плечима:</w:t>
      </w:r>
    </w:p>
    <w:p>
      <w:pPr/>
      <w:r>
        <w:rPr/>
        <w:t xml:space="preserve">Мовляв, я поруч… і усе – як слід!</w:t>
      </w:r>
    </w:p>
    <w:p>
      <w:pPr/>
      <w:r>
        <w:rPr/>
        <w:t xml:space="preserve">І вже нема ніякої причини</w:t>
      </w:r>
    </w:p>
    <w:p>
      <w:pPr/>
      <w:r>
        <w:rPr/>
        <w:t xml:space="preserve">І нам без творчих обійтись орбіт!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Ну, а Пегас – цокоче за плечима! — Володимир Даник</dc:title>
  <dc:description/>
  <dc:subject/>
  <cp:keywords/>
  <cp:category/>
  <cp:lastModifiedBy/>
  <dcterms:created xsi:type="dcterms:W3CDTF">2025-01-21T08:56:38+00:00</dcterms:created>
  <dcterms:modified xsi:type="dcterms:W3CDTF">2025-01-21T08:56:38+00:00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