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Стома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Тихо, наче у могилі;</w:t>
      </w:r>
    </w:p>
    <w:p>
      <w:pPr/>
      <w:r>
        <w:rPr/>
        <w:t xml:space="preserve">Замира душа...</w:t>
      </w:r>
    </w:p>
    <w:p>
      <w:pPr/>
      <w:r>
        <w:rPr/>
        <w:t xml:space="preserve">Мої думоньки безсилі</w:t>
      </w:r>
    </w:p>
    <w:p>
      <w:pPr/>
      <w:r>
        <w:rPr/>
        <w:t xml:space="preserve">Стома заглуша.</w:t>
      </w:r>
    </w:p>
    <w:p>
      <w:pPr/>
    </w:p>
    <w:p>
      <w:pPr/>
      <w:r>
        <w:rPr/>
        <w:t xml:space="preserve">Тільки стука дощ у кришу;</w:t>
      </w:r>
    </w:p>
    <w:p>
      <w:pPr/>
      <w:r>
        <w:rPr/>
        <w:t xml:space="preserve">Вітер загува,</w:t>
      </w:r>
    </w:p>
    <w:p>
      <w:pPr/>
      <w:r>
        <w:rPr/>
        <w:t xml:space="preserve">Зворушає сумну тишу,</w:t>
      </w:r>
    </w:p>
    <w:p>
      <w:pPr/>
      <w:r>
        <w:rPr/>
        <w:t xml:space="preserve">Серце надрива.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Стома — Павло Грабовський</dc:title>
  <dc:description/>
  <dc:subject/>
  <cp:keywords/>
  <cp:category/>
  <cp:lastModifiedBy/>
  <dcterms:created xsi:type="dcterms:W3CDTF">2025-01-21T08:56:09+00:00</dcterms:created>
  <dcterms:modified xsi:type="dcterms:W3CDTF">2025-01-21T08:56:09+00:00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