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Загітував...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Ребро</w:t>
      </w:r>
    </w:p>
    <w:p>
      <w:pPr/>
      <w:r>
        <w:rPr/>
        <w:t xml:space="preserve">Лектор цілих дві години,</w:t>
      </w:r>
    </w:p>
    <w:p>
      <w:pPr/>
      <w:r>
        <w:rPr/>
        <w:t xml:space="preserve">Як одну хвилинку,</w:t>
      </w:r>
    </w:p>
    <w:p>
      <w:pPr/>
      <w:r>
        <w:rPr/>
        <w:t xml:space="preserve">Розглагольствував на тему:</w:t>
      </w:r>
    </w:p>
    <w:p>
      <w:pPr/>
      <w:r>
        <w:rPr/>
        <w:t xml:space="preserve">"Бережімо жінку".</w:t>
      </w:r>
    </w:p>
    <w:p>
      <w:pPr/>
    </w:p>
    <w:p>
      <w:pPr/>
      <w:r>
        <w:rPr/>
        <w:t xml:space="preserve">Треба, каже, її тонко</w:t>
      </w:r>
    </w:p>
    <w:p>
      <w:pPr/>
      <w:r>
        <w:rPr/>
        <w:t xml:space="preserve">Душу розуміти,</w:t>
      </w:r>
    </w:p>
    <w:p>
      <w:pPr/>
      <w:r>
        <w:rPr/>
        <w:t xml:space="preserve">На руках її носити,</w:t>
      </w:r>
    </w:p>
    <w:p>
      <w:pPr/>
      <w:r>
        <w:rPr/>
        <w:t xml:space="preserve">Дарувати квіти.</w:t>
      </w:r>
    </w:p>
    <w:p>
      <w:pPr/>
    </w:p>
    <w:p>
      <w:pPr/>
      <w:r>
        <w:rPr/>
        <w:t xml:space="preserve">А увечері із нею</w:t>
      </w:r>
    </w:p>
    <w:p>
      <w:pPr/>
      <w:r>
        <w:rPr/>
        <w:t xml:space="preserve">Мріять над рікою...</w:t>
      </w:r>
    </w:p>
    <w:p>
      <w:pPr/>
      <w:r>
        <w:rPr/>
        <w:t xml:space="preserve">Чи, можливо, хтось не згоден</w:t>
      </w:r>
    </w:p>
    <w:p>
      <w:pPr/>
      <w:r>
        <w:rPr/>
        <w:t xml:space="preserve">З думкою такою?</w:t>
      </w:r>
    </w:p>
    <w:p>
      <w:pPr/>
    </w:p>
    <w:p>
      <w:pPr/>
      <w:r>
        <w:rPr/>
        <w:t xml:space="preserve">— Та чого там, я вже згоден, —</w:t>
      </w:r>
    </w:p>
    <w:p>
      <w:pPr/>
      <w:r>
        <w:rPr/>
        <w:t xml:space="preserve">Крикнув хтось із зали. —</w:t>
      </w:r>
    </w:p>
    <w:p>
      <w:pPr/>
      <w:r>
        <w:rPr/>
        <w:t xml:space="preserve">Буду все отак робити,</w:t>
      </w:r>
    </w:p>
    <w:p>
      <w:pPr/>
      <w:r>
        <w:rPr/>
        <w:t xml:space="preserve">Як ви тут казали:</w:t>
      </w:r>
    </w:p>
    <w:p>
      <w:pPr/>
    </w:p>
    <w:p>
      <w:pPr/>
      <w:r>
        <w:rPr/>
        <w:t xml:space="preserve">І кохати, й милувати,</w:t>
      </w:r>
    </w:p>
    <w:p>
      <w:pPr/>
      <w:r>
        <w:rPr/>
        <w:t xml:space="preserve">Й мріяти із нею.</w:t>
      </w:r>
    </w:p>
    <w:p>
      <w:pPr/>
      <w:r>
        <w:rPr/>
        <w:t xml:space="preserve">Тож мерщій мене знайомте</w:t>
      </w:r>
    </w:p>
    <w:p>
      <w:pPr/>
      <w:r>
        <w:rPr/>
        <w:t xml:space="preserve">З жінкою своєю!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Загітував... — Петро Ребро</dc:title>
  <dc:description/>
  <dc:subject/>
  <cp:keywords/>
  <cp:category/>
  <cp:lastModifiedBy/>
  <dcterms:created xsi:type="dcterms:W3CDTF">2025-01-21T09:03:55+00:00</dcterms:created>
  <dcterms:modified xsi:type="dcterms:W3CDTF">2025-01-21T09:03:55+00:00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