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Треба починати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Перед батьками донька Люба</w:t>
      </w:r>
    </w:p>
    <w:p>
      <w:pPr/>
      <w:r>
        <w:rPr/>
        <w:t xml:space="preserve">Поставила питання руба:</w:t>
      </w:r>
    </w:p>
    <w:p>
      <w:pPr/>
      <w:r>
        <w:rPr/>
        <w:t xml:space="preserve">— Виходжу заміж я за Гриця!</w:t>
      </w:r>
    </w:p>
    <w:p>
      <w:pPr/>
      <w:r>
        <w:rPr/>
        <w:t xml:space="preserve">— Та він же ледар і п'яниця! —</w:t>
      </w:r>
    </w:p>
    <w:p>
      <w:pPr/>
      <w:r>
        <w:rPr/>
        <w:t xml:space="preserve">Ледь не зірвала голос мати.</w:t>
      </w:r>
    </w:p>
    <w:p>
      <w:pPr/>
      <w:r>
        <w:rPr/>
        <w:t xml:space="preserve">— Із когось треба ж починати!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Треба починати — Аркадій Музичук</dc:title>
  <dc:description/>
  <dc:subject/>
  <cp:keywords/>
  <cp:category/>
  <cp:lastModifiedBy/>
  <dcterms:created xsi:type="dcterms:W3CDTF">2025-01-21T09:37:06+00:00</dcterms:created>
  <dcterms:modified xsi:type="dcterms:W3CDTF">2025-01-21T09:37:06+00:00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