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Решето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Через партійне решето</w:t>
      </w:r>
    </w:p>
    <w:p>
      <w:pPr/>
      <w:r>
        <w:rPr/>
        <w:t xml:space="preserve">У владі вже — тридцята сотня!</w:t>
      </w:r>
    </w:p>
    <w:p>
      <w:pPr/>
      <w:r>
        <w:rPr/>
        <w:t xml:space="preserve">Та добровільно ще ніхто</w:t>
      </w:r>
    </w:p>
    <w:p>
      <w:pPr/>
      <w:r>
        <w:rPr/>
        <w:t xml:space="preserve">Не взяв звідтіль квиток зворотній.</w:t>
      </w:r>
    </w:p>
    <w:p>
      <w:pPr/>
      <w:r>
        <w:rPr/>
        <w:t xml:space="preserve">Хоча клялись і присягались,</w:t>
      </w:r>
    </w:p>
    <w:p>
      <w:pPr/>
      <w:r>
        <w:rPr/>
        <w:t xml:space="preserve">Христилися разів по сто!</w:t>
      </w:r>
    </w:p>
    <w:p>
      <w:pPr/>
      <w:r>
        <w:rPr/>
        <w:t xml:space="preserve">Та не покаявся ніхто.</w:t>
      </w:r>
    </w:p>
    <w:p>
      <w:pPr/>
      <w:r>
        <w:rPr/>
        <w:t xml:space="preserve">І знову — крали, крали, крали...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Решето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