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лягати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Катря на роботу запізнилась,</w:t>
      </w:r>
    </w:p>
    <w:p>
      <w:pPr/>
      <w:r>
        <w:rPr/>
        <w:t xml:space="preserve">І начальник тут як тут: "Чому?"</w:t>
      </w:r>
    </w:p>
    <w:p>
      <w:pPr/>
      <w:r>
        <w:rPr/>
        <w:t xml:space="preserve">— Біля двох лягла... Перевтомилась... —</w:t>
      </w:r>
    </w:p>
    <w:p>
      <w:pPr/>
      <w:r>
        <w:rPr/>
        <w:t xml:space="preserve">Чесно все розказує йому.</w:t>
      </w:r>
    </w:p>
    <w:p>
      <w:pPr/>
      <w:r>
        <w:rPr/>
        <w:t xml:space="preserve">А начальник:</w:t>
      </w:r>
    </w:p>
    <w:p>
      <w:pPr/>
      <w:r>
        <w:rPr/>
        <w:t xml:space="preserve">— Не було б такого,</w:t>
      </w:r>
    </w:p>
    <w:p>
      <w:pPr/>
      <w:r>
        <w:rPr/>
        <w:t xml:space="preserve">Як би ти лягла біля одного.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лягати — Аркадій Музичук</dc:title>
  <dc:description/>
  <dc:subject/>
  <cp:keywords/>
  <cp:category/>
  <cp:lastModifiedBy/>
  <dcterms:created xsi:type="dcterms:W3CDTF">2025-01-21T09:37:06+00:00</dcterms:created>
  <dcterms:modified xsi:type="dcterms:W3CDTF">2025-01-21T09:37:06+00:00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