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Дуля з маком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Гриць нашіптує Максиму:</w:t>
      </w:r>
    </w:p>
    <w:p>
      <w:pPr/>
      <w:r>
        <w:rPr/>
        <w:t xml:space="preserve">— Вір мені, як брату.</w:t>
      </w:r>
    </w:p>
    <w:p>
      <w:pPr/>
      <w:r>
        <w:rPr/>
        <w:t xml:space="preserve">Біжи швидше і отримуй</w:t>
      </w:r>
    </w:p>
    <w:p>
      <w:pPr/>
      <w:r>
        <w:rPr/>
        <w:t xml:space="preserve">За той рік зарплату.</w:t>
      </w:r>
    </w:p>
    <w:p>
      <w:pPr/>
      <w:r>
        <w:rPr/>
        <w:t xml:space="preserve">Прилетів той. Наче куля.</w:t>
      </w:r>
    </w:p>
    <w:p>
      <w:pPr/>
      <w:r>
        <w:rPr/>
        <w:t xml:space="preserve">А касир зі смаком:</w:t>
      </w:r>
    </w:p>
    <w:p>
      <w:pPr/>
      <w:r>
        <w:rPr/>
        <w:t xml:space="preserve">— У якій валюті — "дуля",</w:t>
      </w:r>
    </w:p>
    <w:p>
      <w:pPr/>
      <w:r>
        <w:rPr/>
        <w:t xml:space="preserve">А чи "дуля з маком"?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Дуля з маком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