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Люб'язна бесіда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Колись — ця розповідь стосується села —</w:t>
      </w:r>
    </w:p>
    <w:p>
      <w:pPr/>
      <w:r>
        <w:rPr/>
        <w:t xml:space="preserve">Удома кожна жінка хліб пекла.</w:t>
      </w:r>
    </w:p>
    <w:p>
      <w:pPr/>
      <w:r>
        <w:rPr/>
        <w:t xml:space="preserve">Можливо, що деінде так воно й понині,</w:t>
      </w:r>
    </w:p>
    <w:p>
      <w:pPr/>
      <w:r>
        <w:rPr/>
        <w:t xml:space="preserve">Та, загалом, піч службу відбула:</w:t>
      </w:r>
    </w:p>
    <w:p>
      <w:pPr/>
      <w:r>
        <w:rPr/>
        <w:t xml:space="preserve">Купуєм хліб у магазині!</w:t>
      </w:r>
    </w:p>
    <w:p>
      <w:pPr/>
      <w:r>
        <w:rPr/>
        <w:t xml:space="preserve">Тоді ж, як часом стрілись господині, —</w:t>
      </w:r>
    </w:p>
    <w:p>
      <w:pPr/>
      <w:r>
        <w:rPr/>
        <w:t xml:space="preserve">Вже мова і зайшла:</w:t>
      </w:r>
    </w:p>
    <w:p>
      <w:pPr/>
      <w:r>
        <w:rPr/>
        <w:t xml:space="preserve">"Маринко, добрий день, оце я хліб спекла.</w:t>
      </w:r>
    </w:p>
    <w:p>
      <w:pPr/>
      <w:r>
        <w:rPr/>
        <w:t xml:space="preserve">Вдалась опара, добре й замісила —</w:t>
      </w:r>
    </w:p>
    <w:p>
      <w:pPr/>
      <w:r>
        <w:rPr/>
        <w:t xml:space="preserve">І вийшов... я тобі скажу, пухкий-пухкий...</w:t>
      </w:r>
    </w:p>
    <w:p>
      <w:pPr/>
      <w:r>
        <w:rPr/>
        <w:t xml:space="preserve">Повіриш — ну, як вата!"</w:t>
      </w:r>
    </w:p>
    <w:p>
      <w:pPr/>
      <w:r>
        <w:rPr/>
        <w:t xml:space="preserve">"Й не говори. У тебе завжди хліб такий,</w:t>
      </w:r>
    </w:p>
    <w:p>
      <w:pPr/>
      <w:r>
        <w:rPr/>
        <w:t xml:space="preserve">Із Ольжиним не порівняти:</w:t>
      </w:r>
    </w:p>
    <w:p>
      <w:pPr/>
      <w:r>
        <w:rPr/>
        <w:t xml:space="preserve">Оце вгощала... Коники ліпи — глевкий".</w:t>
      </w:r>
    </w:p>
    <w:p>
      <w:pPr/>
      <w:r>
        <w:rPr/>
        <w:t xml:space="preserve">"Е, то ще що! Поїла б ти в Тетяни!</w:t>
      </w:r>
    </w:p>
    <w:p>
      <w:pPr/>
      <w:r>
        <w:rPr/>
        <w:t xml:space="preserve">Кислющий... Ні зжувать, ні проковтнуть.</w:t>
      </w:r>
    </w:p>
    <w:p>
      <w:pPr/>
      <w:r>
        <w:rPr/>
        <w:t xml:space="preserve">А, бач, сім'я — як перед смертю труть.</w:t>
      </w:r>
    </w:p>
    <w:p>
      <w:pPr/>
      <w:r>
        <w:rPr/>
        <w:t xml:space="preserve">Та кинь собаці — пес і нюхати не стане..."</w:t>
      </w:r>
    </w:p>
    <w:p>
      <w:pPr/>
      <w:r>
        <w:rPr/>
        <w:t xml:space="preserve">"Тсс!.. Дивися, он чорти її сюди несуть...</w:t>
      </w:r>
    </w:p>
    <w:p>
      <w:pPr/>
      <w:r>
        <w:rPr/>
        <w:t xml:space="preserve">Добридень, кралечко, Тетянко дорогенька!"</w:t>
      </w:r>
    </w:p>
    <w:p>
      <w:pPr/>
      <w:r>
        <w:rPr/>
        <w:t xml:space="preserve">"Підходь, підходь, розваж нам бесіду, серденько!"</w:t>
      </w:r>
    </w:p>
    <w:p>
      <w:pPr/>
    </w:p>
    <w:p>
      <w:pPr/>
      <w:r>
        <w:rPr/>
        <w:t xml:space="preserve">Брати мої, писучі молодці!</w:t>
      </w:r>
    </w:p>
    <w:p>
      <w:pPr/>
      <w:r>
        <w:rPr/>
        <w:t xml:space="preserve">Що вам нагадують розмови ці?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Люб'язна бесіда — Анатолій Косматенко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