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Знахідка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Рябко знайшов ковбаску за селом.</w:t>
      </w:r>
    </w:p>
    <w:p>
      <w:pPr/>
      <w:r>
        <w:rPr/>
        <w:t xml:space="preserve">Хоч був собакою, не був він псом —</w:t>
      </w:r>
    </w:p>
    <w:p>
      <w:pPr/>
      <w:r>
        <w:rPr/>
        <w:t xml:space="preserve">Оголосив про те одразу.</w:t>
      </w:r>
    </w:p>
    <w:p>
      <w:pPr/>
      <w:r>
        <w:rPr/>
        <w:t xml:space="preserve">Дружки, облизуючись ласо,</w:t>
      </w:r>
    </w:p>
    <w:p>
      <w:pPr/>
      <w:r>
        <w:rPr/>
        <w:t xml:space="preserve">Зібрались швидко під дубком</w:t>
      </w:r>
    </w:p>
    <w:p>
      <w:pPr/>
      <w:r>
        <w:rPr/>
        <w:t xml:space="preserve">І заходились міркувати,</w:t>
      </w:r>
    </w:p>
    <w:p>
      <w:pPr/>
      <w:r>
        <w:rPr/>
        <w:t xml:space="preserve">Як повестись із тим добром.</w:t>
      </w:r>
    </w:p>
    <w:p>
      <w:pPr/>
      <w:r>
        <w:rPr/>
        <w:t xml:space="preserve">Одні про чорний день казали приховати,</w:t>
      </w:r>
    </w:p>
    <w:p>
      <w:pPr/>
      <w:r>
        <w:rPr/>
        <w:t xml:space="preserve">Ті — хай Бровко розпорядиться всім,</w:t>
      </w:r>
    </w:p>
    <w:p>
      <w:pPr/>
      <w:r>
        <w:rPr/>
        <w:t xml:space="preserve">А ті — роздати порівну на брата...</w:t>
      </w:r>
    </w:p>
    <w:p>
      <w:pPr/>
      <w:r>
        <w:rPr/>
        <w:t xml:space="preserve">Дискутували, сперечались днів із сім</w:t>
      </w:r>
    </w:p>
    <w:p>
      <w:pPr/>
      <w:r>
        <w:rPr/>
        <w:t xml:space="preserve">І, врешті, зупинилися на тім,</w:t>
      </w:r>
    </w:p>
    <w:p>
      <w:pPr/>
      <w:r>
        <w:rPr/>
        <w:t xml:space="preserve">Що треба сперш ковбаску скуштувати.</w:t>
      </w:r>
    </w:p>
    <w:p>
      <w:pPr/>
      <w:r>
        <w:rPr/>
        <w:t xml:space="preserve">Закінчились дебати —</w:t>
      </w:r>
    </w:p>
    <w:p>
      <w:pPr/>
      <w:r>
        <w:rPr/>
        <w:t xml:space="preserve">Всі подались на край села.</w:t>
      </w:r>
    </w:p>
    <w:p>
      <w:pPr/>
      <w:r>
        <w:rPr/>
        <w:t xml:space="preserve">До ковбаси, а ковбаса — давно згнила…</w:t>
      </w:r>
    </w:p>
    <w:p>
      <w:pPr/>
    </w:p>
    <w:p>
      <w:pPr/>
      <w:r>
        <w:rPr/>
        <w:t xml:space="preserve">Біда! Тепер ізнову треба засідати,</w:t>
      </w:r>
    </w:p>
    <w:p>
      <w:pPr/>
      <w:r>
        <w:rPr/>
        <w:t xml:space="preserve">Щоб вирішить: кому й куди ту гниль прибрати?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Знахідка — Анатолій Косматенко</dc:title>
  <dc:description/>
  <dc:subject/>
  <cp:keywords/>
  <cp:category/>
  <cp:lastModifiedBy/>
  <dcterms:created xsi:type="dcterms:W3CDTF">2025-01-21T09:10:48+00:00</dcterms:created>
  <dcterms:modified xsi:type="dcterms:W3CDTF">2025-01-21T09:10:48+00:00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