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Чудодійний борщ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Серед ночі в заметіль</w:t>
      </w:r>
    </w:p>
    <w:p>
      <w:pPr/>
      <w:r>
        <w:rPr/>
        <w:t xml:space="preserve">Стука хтось до хати:</w:t>
      </w:r>
    </w:p>
    <w:p>
      <w:pPr/>
      <w:r>
        <w:rPr/>
        <w:t xml:space="preserve">— Гей, хазяєчко, чи пустиш</w:t>
      </w:r>
    </w:p>
    <w:p>
      <w:pPr/>
      <w:r>
        <w:rPr/>
        <w:t xml:space="preserve">Переночувати?</w:t>
      </w:r>
    </w:p>
    <w:p>
      <w:pPr/>
      <w:r>
        <w:rPr/>
        <w:t xml:space="preserve">Документи покажу вам,</w:t>
      </w:r>
    </w:p>
    <w:p>
      <w:pPr/>
      <w:r>
        <w:rPr/>
        <w:t xml:space="preserve">Я боєць піхоти.</w:t>
      </w:r>
    </w:p>
    <w:p>
      <w:pPr/>
      <w:r>
        <w:rPr/>
        <w:t xml:space="preserve">Позавчора йшли ми кросом,</w:t>
      </w:r>
    </w:p>
    <w:p>
      <w:pPr/>
      <w:r>
        <w:rPr/>
        <w:t xml:space="preserve">Я відстав від роти.</w:t>
      </w:r>
    </w:p>
    <w:p>
      <w:pPr/>
      <w:r>
        <w:rPr/>
        <w:t xml:space="preserve">Дві доби не їв ні крихти,</w:t>
      </w:r>
    </w:p>
    <w:p>
      <w:pPr/>
      <w:r>
        <w:rPr/>
        <w:t xml:space="preserve">Приморозив ноги.</w:t>
      </w:r>
    </w:p>
    <w:p>
      <w:pPr/>
      <w:r>
        <w:rPr/>
        <w:t xml:space="preserve">До своїх дійти не можу,</w:t>
      </w:r>
    </w:p>
    <w:p>
      <w:pPr/>
      <w:r>
        <w:rPr/>
        <w:t xml:space="preserve">Замело дороги...</w:t>
      </w:r>
    </w:p>
    <w:p>
      <w:pPr/>
    </w:p>
    <w:p>
      <w:pPr/>
      <w:r>
        <w:rPr/>
        <w:t xml:space="preserve">За дверима чути голос:</w:t>
      </w:r>
    </w:p>
    <w:p>
      <w:pPr/>
      <w:r>
        <w:rPr/>
        <w:t xml:space="preserve">— Вірю вам прекрасно.</w:t>
      </w:r>
    </w:p>
    <w:p>
      <w:pPr/>
      <w:r>
        <w:rPr/>
        <w:t xml:space="preserve">Я сама, а ви — мужчина...</w:t>
      </w:r>
    </w:p>
    <w:p>
      <w:pPr/>
      <w:r>
        <w:rPr/>
        <w:t xml:space="preserve">Це мені опасно.</w:t>
      </w:r>
    </w:p>
    <w:p>
      <w:pPr/>
      <w:r>
        <w:rPr/>
        <w:t xml:space="preserve">А солдат зубами дзвонить:</w:t>
      </w:r>
    </w:p>
    <w:p>
      <w:pPr/>
      <w:r>
        <w:rPr/>
        <w:t xml:space="preserve">— Що тут опасатись?</w:t>
      </w:r>
    </w:p>
    <w:p>
      <w:pPr/>
      <w:r>
        <w:rPr/>
        <w:t xml:space="preserve">Я ж два дні не їв нічого,</w:t>
      </w:r>
    </w:p>
    <w:p>
      <w:pPr/>
      <w:r>
        <w:rPr/>
        <w:t xml:space="preserve">Не почну ж кусатись.</w:t>
      </w:r>
    </w:p>
    <w:p>
      <w:pPr/>
    </w:p>
    <w:p>
      <w:pPr/>
      <w:r>
        <w:rPr/>
        <w:t xml:space="preserve">За дверима той же голос:</w:t>
      </w:r>
    </w:p>
    <w:p>
      <w:pPr/>
      <w:r>
        <w:rPr/>
        <w:t xml:space="preserve">— Та воно то ясно...</w:t>
      </w:r>
    </w:p>
    <w:p>
      <w:pPr/>
      <w:r>
        <w:rPr/>
        <w:t xml:space="preserve">Темна ніч, а ви — мужчина.</w:t>
      </w:r>
    </w:p>
    <w:p>
      <w:pPr/>
      <w:r>
        <w:rPr/>
        <w:t xml:space="preserve">Це мені опасно.</w:t>
      </w:r>
    </w:p>
    <w:p>
      <w:pPr/>
      <w:r>
        <w:rPr/>
        <w:t xml:space="preserve">А солдат уже аж плаче:</w:t>
      </w:r>
    </w:p>
    <w:p>
      <w:pPr/>
      <w:r>
        <w:rPr/>
        <w:t xml:space="preserve">— Я ж не їв нічого.</w:t>
      </w:r>
    </w:p>
    <w:p>
      <w:pPr/>
      <w:r>
        <w:rPr/>
        <w:t xml:space="preserve">Я ж голодний і холодний.</w:t>
      </w:r>
    </w:p>
    <w:p>
      <w:pPr/>
      <w:r>
        <w:rPr/>
        <w:t xml:space="preserve">Чи ж мені до того?</w:t>
      </w:r>
    </w:p>
    <w:p>
      <w:pPr/>
    </w:p>
    <w:p>
      <w:pPr/>
      <w:r>
        <w:rPr/>
        <w:t xml:space="preserve">Відчинила жінка двері,</w:t>
      </w:r>
    </w:p>
    <w:p>
      <w:pPr/>
      <w:r>
        <w:rPr/>
        <w:t xml:space="preserve">Просить гостя в хату.</w:t>
      </w:r>
    </w:p>
    <w:p>
      <w:pPr/>
      <w:r>
        <w:rPr/>
        <w:t xml:space="preserve">Насипає борщ гарячий,</w:t>
      </w:r>
    </w:p>
    <w:p>
      <w:pPr/>
      <w:r>
        <w:rPr/>
        <w:t xml:space="preserve">Подає солдату.</w:t>
      </w:r>
    </w:p>
    <w:p>
      <w:pPr/>
      <w:r>
        <w:rPr/>
        <w:t xml:space="preserve">З'їв солдат борщу тарілку,</w:t>
      </w:r>
    </w:p>
    <w:p>
      <w:pPr/>
      <w:r>
        <w:rPr/>
        <w:t xml:space="preserve">Ще й добавки просить.</w:t>
      </w:r>
    </w:p>
    <w:p>
      <w:pPr/>
      <w:r>
        <w:rPr/>
        <w:t xml:space="preserve">Як наївся, розігрівся,</w:t>
      </w:r>
    </w:p>
    <w:p>
      <w:pPr/>
      <w:r>
        <w:rPr/>
        <w:t xml:space="preserve">— Мабуть, — каже, — досить.</w:t>
      </w:r>
    </w:p>
    <w:p>
      <w:pPr/>
      <w:r>
        <w:rPr/>
        <w:t xml:space="preserve">Ти чудесна господиня,</w:t>
      </w:r>
    </w:p>
    <w:p>
      <w:pPr/>
      <w:r>
        <w:rPr/>
        <w:t xml:space="preserve">Борщ у тебе класний,</w:t>
      </w:r>
    </w:p>
    <w:p>
      <w:pPr/>
      <w:r>
        <w:rPr/>
        <w:t xml:space="preserve">І тепер я відчуваю,</w:t>
      </w:r>
    </w:p>
    <w:p>
      <w:pPr/>
      <w:r>
        <w:rPr/>
        <w:t xml:space="preserve">Що стаю опасний.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Чудодійний борщ — Павло Глазовий</dc:title>
  <dc:description/>
  <dc:subject/>
  <cp:keywords/>
  <cp:category/>
  <cp:lastModifiedBy/>
  <dcterms:created xsi:type="dcterms:W3CDTF">2025-01-21T09:03:19+00:00</dcterms:created>
  <dcterms:modified xsi:type="dcterms:W3CDTF">2025-01-21T09:03:19+00:00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