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Стара кочерга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Баба дивиться кіно.</w:t>
      </w:r>
    </w:p>
    <w:p>
      <w:pPr/>
      <w:r>
        <w:rPr/>
        <w:t xml:space="preserve">Ой недобре бабці!</w:t>
      </w:r>
    </w:p>
    <w:p>
      <w:pPr/>
      <w:r>
        <w:rPr/>
        <w:t xml:space="preserve">Перед нею тип сидить</w:t>
      </w:r>
    </w:p>
    <w:p>
      <w:pPr/>
      <w:r>
        <w:rPr/>
        <w:t xml:space="preserve">У кудлатій шапці.</w:t>
      </w:r>
    </w:p>
    <w:p>
      <w:pPr/>
      <w:r>
        <w:rPr/>
        <w:t xml:space="preserve">Молодичку в темноті</w:t>
      </w:r>
    </w:p>
    <w:p>
      <w:pPr/>
      <w:r>
        <w:rPr/>
        <w:t xml:space="preserve">Він до себе тисне</w:t>
      </w:r>
    </w:p>
    <w:p>
      <w:pPr/>
      <w:r>
        <w:rPr/>
        <w:t xml:space="preserve">І, цілуючи, весь час</w:t>
      </w:r>
    </w:p>
    <w:p>
      <w:pPr/>
      <w:r>
        <w:rPr/>
        <w:t xml:space="preserve">Цмокає навмисне.</w:t>
      </w:r>
    </w:p>
    <w:p>
      <w:pPr/>
      <w:r>
        <w:rPr/>
        <w:t xml:space="preserve">Баба просить: — Перестань,</w:t>
      </w:r>
    </w:p>
    <w:p>
      <w:pPr/>
      <w:r>
        <w:rPr/>
        <w:t xml:space="preserve">Бо дивитись нудно.</w:t>
      </w:r>
    </w:p>
    <w:p>
      <w:pPr/>
      <w:r>
        <w:rPr/>
        <w:t xml:space="preserve">Треба дома цілувать,</w:t>
      </w:r>
    </w:p>
    <w:p>
      <w:pPr/>
      <w:r>
        <w:rPr/>
        <w:t xml:space="preserve">А не тут, прилюдно.</w:t>
      </w:r>
    </w:p>
    <w:p>
      <w:pPr/>
      <w:r>
        <w:rPr/>
        <w:t xml:space="preserve">Тип на бабу зашипів:</w:t>
      </w:r>
    </w:p>
    <w:p>
      <w:pPr/>
      <w:r>
        <w:rPr/>
        <w:t xml:space="preserve">— Ти чого пристала,</w:t>
      </w:r>
    </w:p>
    <w:p>
      <w:pPr/>
      <w:r>
        <w:rPr/>
        <w:t xml:space="preserve">Старомодна кочерга,</w:t>
      </w:r>
    </w:p>
    <w:p>
      <w:pPr/>
      <w:r>
        <w:rPr/>
        <w:t xml:space="preserve">Темна і відстала?</w:t>
      </w:r>
    </w:p>
    <w:p>
      <w:pPr/>
      <w:r>
        <w:rPr/>
        <w:t xml:space="preserve">Що у тебе в голові —</w:t>
      </w:r>
    </w:p>
    <w:p>
      <w:pPr/>
      <w:r>
        <w:rPr/>
        <w:t xml:space="preserve">Тирса чи солома?</w:t>
      </w:r>
    </w:p>
    <w:p>
      <w:pPr/>
      <w:r>
        <w:rPr/>
        <w:t xml:space="preserve">Хто ж дозволить цілувать</w:t>
      </w:r>
    </w:p>
    <w:p>
      <w:pPr/>
      <w:r>
        <w:rPr/>
        <w:t xml:space="preserve">Чужу жінку дома?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Стара кочерга — Павло Глазовий</dc:title>
  <dc:description/>
  <dc:subject/>
  <cp:keywords/>
  <cp:category/>
  <cp:lastModifiedBy/>
  <dcterms:created xsi:type="dcterms:W3CDTF">2025-01-21T09:03:24+00:00</dcterms:created>
  <dcterms:modified xsi:type="dcterms:W3CDTF">2025-01-21T09:03:24+00:00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