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Ревнива жінка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— Голова уже облазить,</w:t>
      </w:r>
    </w:p>
    <w:p>
      <w:pPr/>
      <w:r>
        <w:rPr/>
        <w:t xml:space="preserve">А ти іще й досі</w:t>
      </w:r>
    </w:p>
    <w:p>
      <w:pPr/>
      <w:r>
        <w:rPr/>
        <w:t xml:space="preserve">Вгледиш дівку — і трясешся,</w:t>
      </w:r>
    </w:p>
    <w:p>
      <w:pPr/>
      <w:r>
        <w:rPr/>
        <w:t xml:space="preserve">Наче на морозі, —</w:t>
      </w:r>
    </w:p>
    <w:p>
      <w:pPr/>
      <w:r>
        <w:rPr/>
        <w:t xml:space="preserve">Дорікає чоловіку</w:t>
      </w:r>
    </w:p>
    <w:p>
      <w:pPr/>
      <w:r>
        <w:rPr/>
        <w:t xml:space="preserve">Жінка у крамниці. —</w:t>
      </w:r>
    </w:p>
    <w:p>
      <w:pPr/>
      <w:r>
        <w:rPr/>
        <w:t xml:space="preserve">І сьогодні ти не зводив</w:t>
      </w:r>
    </w:p>
    <w:p>
      <w:pPr/>
      <w:r>
        <w:rPr/>
        <w:t xml:space="preserve">Ока з продавщиці.</w:t>
      </w:r>
    </w:p>
    <w:p>
      <w:pPr/>
      <w:r>
        <w:rPr/>
        <w:t xml:space="preserve">Продавщиця повернулась,</w:t>
      </w:r>
    </w:p>
    <w:p>
      <w:pPr/>
      <w:r>
        <w:rPr/>
        <w:t xml:space="preserve">Щоб відрізать масла,</w:t>
      </w:r>
    </w:p>
    <w:p>
      <w:pPr/>
      <w:r>
        <w:rPr/>
        <w:t xml:space="preserve">А ти витріщивсь на неї,</w:t>
      </w:r>
    </w:p>
    <w:p>
      <w:pPr/>
      <w:r>
        <w:rPr/>
        <w:t xml:space="preserve">Мов баран на ясла.</w:t>
      </w:r>
    </w:p>
    <w:p>
      <w:pPr/>
      <w:r>
        <w:rPr/>
        <w:t xml:space="preserve">Чоловік говорить: — Годі,</w:t>
      </w:r>
    </w:p>
    <w:p>
      <w:pPr/>
      <w:r>
        <w:rPr/>
        <w:t xml:space="preserve">Я тебе благаю.</w:t>
      </w:r>
    </w:p>
    <w:p>
      <w:pPr/>
      <w:r>
        <w:rPr/>
        <w:t xml:space="preserve">Та я ж оцю продавщицю,</w:t>
      </w:r>
    </w:p>
    <w:p>
      <w:pPr/>
      <w:r>
        <w:rPr/>
        <w:t xml:space="preserve">Як п'ять пальців, знаю.</w:t>
      </w:r>
    </w:p>
    <w:p>
      <w:pPr/>
      <w:r>
        <w:rPr/>
        <w:t xml:space="preserve">Спробуй тільки відвернутись</w:t>
      </w:r>
    </w:p>
    <w:p>
      <w:pPr/>
      <w:r>
        <w:rPr/>
        <w:t xml:space="preserve">На якусь хвилину,</w:t>
      </w:r>
    </w:p>
    <w:p>
      <w:pPr/>
      <w:r>
        <w:rPr/>
        <w:t xml:space="preserve">Вона тобі моментально</w:t>
      </w:r>
    </w:p>
    <w:p>
      <w:pPr/>
      <w:r>
        <w:rPr/>
        <w:t xml:space="preserve">Зважить половину.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Ревнива жінка — Павло Глазовий</dc:title>
  <dc:description/>
  <dc:subject/>
  <cp:keywords/>
  <cp:category/>
  <cp:lastModifiedBy/>
  <dcterms:created xsi:type="dcterms:W3CDTF">2025-01-21T09:32:52+00:00</dcterms:created>
  <dcterms:modified xsi:type="dcterms:W3CDTF">2025-01-21T09:32:52+00:00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