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Лотерейка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Вийшов п'яний без копійки</w:t>
      </w:r>
    </w:p>
    <w:p>
      <w:pPr/>
      <w:r>
        <w:rPr/>
        <w:t xml:space="preserve">З торгової точки.</w:t>
      </w:r>
    </w:p>
    <w:p>
      <w:pPr/>
      <w:r>
        <w:rPr/>
        <w:t xml:space="preserve">А тут тітка лотерейні</w:t>
      </w:r>
    </w:p>
    <w:p>
      <w:pPr/>
      <w:r>
        <w:rPr/>
        <w:t xml:space="preserve">Продає квиточки.</w:t>
      </w:r>
    </w:p>
    <w:p>
      <w:pPr/>
      <w:r>
        <w:rPr/>
        <w:t xml:space="preserve">— Купи квиток, бухарику! —</w:t>
      </w:r>
    </w:p>
    <w:p>
      <w:pPr/>
      <w:r>
        <w:rPr/>
        <w:t xml:space="preserve">Штовха його в спину. —</w:t>
      </w:r>
    </w:p>
    <w:p>
      <w:pPr/>
      <w:r>
        <w:rPr/>
        <w:t xml:space="preserve">За п'ятдесят копієчок</w:t>
      </w:r>
    </w:p>
    <w:p>
      <w:pPr/>
      <w:r>
        <w:rPr/>
        <w:t xml:space="preserve">Виграєш машину.</w:t>
      </w:r>
    </w:p>
    <w:p>
      <w:pPr/>
      <w:r>
        <w:rPr/>
        <w:t xml:space="preserve">— Ну, виграю, — каже п'яний, —</w:t>
      </w:r>
    </w:p>
    <w:p>
      <w:pPr/>
      <w:r>
        <w:rPr/>
        <w:t xml:space="preserve">Додому доставлю.</w:t>
      </w:r>
    </w:p>
    <w:p>
      <w:pPr/>
      <w:r>
        <w:rPr/>
        <w:t xml:space="preserve">Ну, а де я ту машину</w:t>
      </w:r>
    </w:p>
    <w:p>
      <w:pPr/>
      <w:r>
        <w:rPr/>
        <w:t xml:space="preserve">Уночі поставлю?</w:t>
      </w:r>
    </w:p>
    <w:p>
      <w:pPr/>
      <w:r>
        <w:rPr/>
        <w:t xml:space="preserve">— У гаражі, — учить тітка.</w:t>
      </w:r>
    </w:p>
    <w:p>
      <w:pPr/>
      <w:r>
        <w:rPr/>
        <w:t xml:space="preserve">— Я його не маю.</w:t>
      </w:r>
    </w:p>
    <w:p>
      <w:pPr/>
      <w:r>
        <w:rPr/>
        <w:t xml:space="preserve">— То поставиш у сараї.</w:t>
      </w:r>
    </w:p>
    <w:p>
      <w:pPr/>
      <w:r>
        <w:rPr/>
        <w:t xml:space="preserve">— Немає й сараю.</w:t>
      </w:r>
    </w:p>
    <w:p>
      <w:pPr/>
      <w:r>
        <w:rPr/>
        <w:t xml:space="preserve">— То поставиш на подвір'ї.</w:t>
      </w:r>
    </w:p>
    <w:p>
      <w:pPr/>
      <w:r>
        <w:rPr/>
        <w:t xml:space="preserve">— А як хтось украде?</w:t>
      </w:r>
    </w:p>
    <w:p>
      <w:pPr/>
      <w:r>
        <w:rPr/>
        <w:t xml:space="preserve">— Як украде — упіймають,</w:t>
      </w:r>
    </w:p>
    <w:p>
      <w:pPr/>
      <w:r>
        <w:rPr/>
        <w:t xml:space="preserve">У тюрягу сяде.</w:t>
      </w:r>
    </w:p>
    <w:p>
      <w:pPr/>
      <w:r>
        <w:rPr/>
        <w:t xml:space="preserve">— Люди добрі! — крикнув п'яний,</w:t>
      </w:r>
    </w:p>
    <w:p>
      <w:pPr/>
      <w:r>
        <w:rPr/>
        <w:t xml:space="preserve">Що вона базіка?</w:t>
      </w:r>
    </w:p>
    <w:p>
      <w:pPr/>
      <w:r>
        <w:rPr/>
        <w:t xml:space="preserve">Вона хоче, щоб загнав я</w:t>
      </w:r>
    </w:p>
    <w:p>
      <w:pPr/>
      <w:r>
        <w:rPr/>
        <w:t xml:space="preserve">В тюрму чоловіка!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Лотерейка — Павло Глазовий</dc:title>
  <dc:description/>
  <dc:subject/>
  <cp:keywords/>
  <cp:category/>
  <cp:lastModifiedBy/>
  <dcterms:created xsi:type="dcterms:W3CDTF">2025-01-21T09:32:53+00:00</dcterms:created>
  <dcterms:modified xsi:type="dcterms:W3CDTF">2025-01-21T09:32:53+00:00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