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Книголюбка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Покохав старий професор</w:t>
      </w:r>
    </w:p>
    <w:p>
      <w:pPr/>
      <w:r>
        <w:rPr/>
        <w:t xml:space="preserve">Стильну діву Жанну.</w:t>
      </w:r>
    </w:p>
    <w:p>
      <w:pPr/>
      <w:r>
        <w:rPr/>
        <w:t xml:space="preserve">Діва зразу ж заявила:</w:t>
      </w:r>
    </w:p>
    <w:p>
      <w:pPr/>
      <w:r>
        <w:rPr/>
        <w:t xml:space="preserve">— Йдем до ресторану.</w:t>
      </w:r>
    </w:p>
    <w:p>
      <w:pPr/>
      <w:r>
        <w:rPr/>
        <w:t xml:space="preserve">Сіли там. Дівуля хоче</w:t>
      </w:r>
    </w:p>
    <w:p>
      <w:pPr/>
      <w:r>
        <w:rPr/>
        <w:t xml:space="preserve">Бацать буги-вуги,</w:t>
      </w:r>
    </w:p>
    <w:p>
      <w:pPr/>
      <w:r>
        <w:rPr/>
        <w:t xml:space="preserve">А професор їй торочить</w:t>
      </w:r>
    </w:p>
    <w:p>
      <w:pPr/>
      <w:r>
        <w:rPr/>
        <w:t xml:space="preserve">Про свої заслуги.</w:t>
      </w:r>
    </w:p>
    <w:p>
      <w:pPr/>
      <w:r>
        <w:rPr/>
        <w:t xml:space="preserve">— В мене, — каже, —</w:t>
      </w:r>
    </w:p>
    <w:p>
      <w:pPr/>
      <w:r>
        <w:rPr/>
        <w:t xml:space="preserve">Книг зібралось</w:t>
      </w:r>
    </w:p>
    <w:p>
      <w:pPr/>
      <w:r>
        <w:rPr/>
        <w:t xml:space="preserve">Тисячі чотири.</w:t>
      </w:r>
    </w:p>
    <w:p>
      <w:pPr/>
      <w:r>
        <w:rPr/>
        <w:t xml:space="preserve">Зайняла бібліотека</w:t>
      </w:r>
    </w:p>
    <w:p>
      <w:pPr/>
      <w:r>
        <w:rPr/>
        <w:t xml:space="preserve">Майже півквартири.</w:t>
      </w:r>
    </w:p>
    <w:p>
      <w:pPr/>
      <w:r>
        <w:rPr/>
        <w:t xml:space="preserve">Можеш, — каже, — переглянуть</w:t>
      </w:r>
    </w:p>
    <w:p>
      <w:pPr/>
      <w:r>
        <w:rPr/>
        <w:t xml:space="preserve">Всю бібліотеку.</w:t>
      </w:r>
    </w:p>
    <w:p>
      <w:pPr/>
      <w:r>
        <w:rPr/>
        <w:t xml:space="preserve">Покажу тобі Спінозу,</w:t>
      </w:r>
    </w:p>
    <w:p>
      <w:pPr/>
      <w:r>
        <w:rPr/>
        <w:t xml:space="preserve">Покажу Сенеку...</w:t>
      </w:r>
    </w:p>
    <w:p>
      <w:pPr/>
      <w:r>
        <w:rPr/>
        <w:t xml:space="preserve">Маю рідкісні видання</w:t>
      </w:r>
    </w:p>
    <w:p>
      <w:pPr/>
      <w:r>
        <w:rPr/>
        <w:t xml:space="preserve">Баха й Феєрбаха...</w:t>
      </w:r>
    </w:p>
    <w:p>
      <w:pPr/>
    </w:p>
    <w:p>
      <w:pPr/>
      <w:r>
        <w:rPr/>
        <w:t xml:space="preserve">Дожувала шмат свинини</w:t>
      </w:r>
    </w:p>
    <w:p>
      <w:pPr/>
      <w:r>
        <w:rPr/>
        <w:t xml:space="preserve">Кручена діваха,</w:t>
      </w:r>
    </w:p>
    <w:p>
      <w:pPr/>
      <w:r>
        <w:rPr/>
        <w:t xml:space="preserve">Облизалася, мов кицька,</w:t>
      </w:r>
    </w:p>
    <w:p>
      <w:pPr/>
      <w:r>
        <w:rPr/>
        <w:t xml:space="preserve">Що доїла мишку.</w:t>
      </w:r>
    </w:p>
    <w:p>
      <w:pPr/>
      <w:r>
        <w:rPr/>
        <w:t xml:space="preserve">І сказала: — Показав би</w:t>
      </w:r>
    </w:p>
    <w:p>
      <w:pPr/>
      <w:r>
        <w:rPr/>
        <w:t xml:space="preserve">Краще ощадкнижку!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Книголюбка — Павло Глазовий</dc:title>
  <dc:description/>
  <dc:subject/>
  <cp:keywords/>
  <cp:category/>
  <cp:lastModifiedBy/>
  <dcterms:created xsi:type="dcterms:W3CDTF">2025-01-21T08:33:24+00:00</dcterms:created>
  <dcterms:modified xsi:type="dcterms:W3CDTF">2025-01-21T08:33:24+00:00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