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Дивовижне 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Десь на вулиці матусю</w:t>
      </w:r>
    </w:p>
    <w:p>
      <w:pPr/>
      <w:r>
        <w:rPr/>
        <w:t xml:space="preserve">Запитав хлопчина:</w:t>
      </w:r>
    </w:p>
    <w:p>
      <w:pPr/>
      <w:r>
        <w:rPr/>
        <w:t xml:space="preserve">— А чи може без бельзину</w:t>
      </w:r>
    </w:p>
    <w:p>
      <w:pPr/>
      <w:r>
        <w:rPr/>
        <w:t xml:space="preserve">Їхати машина?</w:t>
      </w:r>
    </w:p>
    <w:p>
      <w:pPr/>
    </w:p>
    <w:p>
      <w:pPr/>
      <w:r>
        <w:rPr/>
        <w:t xml:space="preserve">Мати вражена спинилась,</w:t>
      </w:r>
    </w:p>
    <w:p>
      <w:pPr/>
      <w:r>
        <w:rPr/>
        <w:t xml:space="preserve">Вдарила в долоні:</w:t>
      </w:r>
    </w:p>
    <w:p>
      <w:pPr/>
      <w:r>
        <w:rPr/>
        <w:t xml:space="preserve">— Звідки слово це взялося</w:t>
      </w:r>
    </w:p>
    <w:p>
      <w:pPr/>
      <w:r>
        <w:rPr/>
        <w:t xml:space="preserve">В твоїм силіконі?!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Дивовижне слово — Павло Глазовий</dc:title>
  <dc:description/>
  <dc:subject/>
  <cp:keywords/>
  <cp:category/>
  <cp:lastModifiedBy/>
  <dcterms:created xsi:type="dcterms:W3CDTF">2025-01-21T09:03:24+00:00</dcterms:created>
  <dcterms:modified xsi:type="dcterms:W3CDTF">2025-01-21T09:03:24+00:00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