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Базарне кохання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Народила дитинчатко</w:t>
      </w:r>
    </w:p>
    <w:p>
      <w:pPr/>
      <w:r>
        <w:rPr/>
        <w:t xml:space="preserve">Легковажна Ада.</w:t>
      </w:r>
    </w:p>
    <w:p>
      <w:pPr/>
      <w:r>
        <w:rPr/>
        <w:t xml:space="preserve">Дід онукові не радий</w:t>
      </w:r>
    </w:p>
    <w:p>
      <w:pPr/>
      <w:r>
        <w:rPr/>
        <w:t xml:space="preserve">І баба не рада.</w:t>
      </w:r>
    </w:p>
    <w:p>
      <w:pPr/>
      <w:r>
        <w:rPr/>
        <w:t xml:space="preserve">— Як же звати його батька?</w:t>
      </w:r>
    </w:p>
    <w:p>
      <w:pPr/>
      <w:r>
        <w:rPr/>
        <w:t xml:space="preserve">Федором? Іваном?</w:t>
      </w:r>
    </w:p>
    <w:p>
      <w:pPr/>
      <w:r>
        <w:rPr/>
        <w:t xml:space="preserve">Ада дивиться спідлоба</w:t>
      </w:r>
    </w:p>
    <w:p>
      <w:pPr/>
      <w:r>
        <w:rPr/>
        <w:t xml:space="preserve">Й каже: — Сулейманом.</w:t>
      </w:r>
    </w:p>
    <w:p>
      <w:pPr/>
      <w:r>
        <w:rPr/>
        <w:t xml:space="preserve">— Звідкіля ж він, Сулейман той?</w:t>
      </w:r>
    </w:p>
    <w:p>
      <w:pPr/>
      <w:r>
        <w:rPr/>
        <w:t xml:space="preserve">— Приїздив з Кавказу.</w:t>
      </w:r>
    </w:p>
    <w:p>
      <w:pPr/>
      <w:r>
        <w:rPr/>
        <w:t xml:space="preserve">Я зустріла на базарі</w:t>
      </w:r>
    </w:p>
    <w:p>
      <w:pPr/>
      <w:r>
        <w:rPr/>
        <w:t xml:space="preserve">Й полюбила зразу.</w:t>
      </w:r>
    </w:p>
    <w:p>
      <w:pPr/>
      <w:r>
        <w:rPr/>
        <w:t xml:space="preserve">— Де ж він зараз, Сулейман той? —</w:t>
      </w:r>
    </w:p>
    <w:p>
      <w:pPr/>
      <w:r>
        <w:rPr/>
        <w:t xml:space="preserve">Не вгаває мати. —</w:t>
      </w:r>
    </w:p>
    <w:p>
      <w:pPr/>
      <w:r>
        <w:rPr/>
        <w:t xml:space="preserve">Із якого він району?</w:t>
      </w:r>
    </w:p>
    <w:p>
      <w:pPr/>
      <w:r>
        <w:rPr/>
        <w:t xml:space="preserve">Ти ж могла спитати?</w:t>
      </w:r>
    </w:p>
    <w:p>
      <w:pPr/>
      <w:r>
        <w:rPr/>
        <w:t xml:space="preserve">— Е, спитаєш! — злиться Ада, —</w:t>
      </w:r>
    </w:p>
    <w:p>
      <w:pPr/>
      <w:r>
        <w:rPr/>
        <w:t xml:space="preserve">То ж така дубина</w:t>
      </w:r>
    </w:p>
    <w:p>
      <w:pPr/>
      <w:r>
        <w:rPr/>
        <w:t xml:space="preserve">Зна по-нашому три слова:</w:t>
      </w:r>
    </w:p>
    <w:p>
      <w:pPr/>
      <w:r>
        <w:rPr/>
        <w:t xml:space="preserve">"Руб за апелсина!"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Базарне кохання — Павло Глазовий</dc:title>
  <dc:description/>
  <dc:subject/>
  <cp:keywords/>
  <cp:category/>
  <cp:lastModifiedBy/>
  <dcterms:created xsi:type="dcterms:W3CDTF">2025-01-21T09:03:15+00:00</dcterms:created>
  <dcterms:modified xsi:type="dcterms:W3CDTF">2025-01-21T09:03:15+00:00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