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Підготовка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— Завтра їдемо! Ура! —</w:t>
      </w:r>
    </w:p>
    <w:p>
      <w:pPr/>
      <w:r>
        <w:rPr/>
        <w:t xml:space="preserve">Чулось в управлінні.</w:t>
      </w:r>
    </w:p>
    <w:p>
      <w:pPr/>
      <w:r>
        <w:rPr/>
        <w:t xml:space="preserve">Де й поділася хандра,</w:t>
      </w:r>
    </w:p>
    <w:p>
      <w:pPr/>
      <w:r>
        <w:rPr/>
        <w:t xml:space="preserve">Де й взялось горіння.</w:t>
      </w:r>
    </w:p>
    <w:p>
      <w:pPr/>
      <w:r>
        <w:rPr/>
        <w:t xml:space="preserve">Хто рушницю начищав:</w:t>
      </w:r>
    </w:p>
    <w:p>
      <w:pPr/>
      <w:r>
        <w:rPr/>
        <w:t xml:space="preserve">"Там зайці, лисички..."</w:t>
      </w:r>
    </w:p>
    <w:p>
      <w:pPr/>
      <w:r>
        <w:rPr/>
        <w:t xml:space="preserve">Хто вудки приготував:</w:t>
      </w:r>
    </w:p>
    <w:p>
      <w:pPr/>
      <w:r>
        <w:rPr/>
        <w:t xml:space="preserve">"Там ставок і річка..."</w:t>
      </w:r>
    </w:p>
    <w:p>
      <w:pPr/>
      <w:r>
        <w:rPr/>
        <w:t xml:space="preserve">Хто шукав мішки, торби,</w:t>
      </w:r>
    </w:p>
    <w:p>
      <w:pPr/>
      <w:r>
        <w:rPr/>
        <w:t xml:space="preserve">Кошики, авоськи:</w:t>
      </w:r>
    </w:p>
    <w:p>
      <w:pPr/>
      <w:r>
        <w:rPr/>
        <w:t xml:space="preserve">"Там же — овочі, гриби</w:t>
      </w:r>
    </w:p>
    <w:p>
      <w:pPr/>
      <w:r>
        <w:rPr/>
        <w:t xml:space="preserve">І горіх волоський..."</w:t>
      </w:r>
    </w:p>
    <w:p>
      <w:pPr/>
      <w:r>
        <w:rPr/>
        <w:t xml:space="preserve">Кожен дбав про все, як слід,</w:t>
      </w:r>
    </w:p>
    <w:p>
      <w:pPr/>
      <w:r>
        <w:rPr/>
        <w:t xml:space="preserve">Щоби не забути</w:t>
      </w:r>
    </w:p>
    <w:p>
      <w:pPr/>
      <w:r>
        <w:rPr/>
        <w:t xml:space="preserve">До обіду й сам обід,</w:t>
      </w:r>
    </w:p>
    <w:p>
      <w:pPr/>
      <w:r>
        <w:rPr/>
        <w:t xml:space="preserve">Пляжні атрибути.</w:t>
      </w:r>
    </w:p>
    <w:p>
      <w:pPr/>
      <w:r>
        <w:rPr/>
        <w:t xml:space="preserve">В добрім настрої були</w:t>
      </w:r>
    </w:p>
    <w:p>
      <w:pPr/>
      <w:r>
        <w:rPr/>
        <w:t xml:space="preserve">І жінки, й мужчини,</w:t>
      </w:r>
    </w:p>
    <w:p>
      <w:pPr/>
      <w:r>
        <w:rPr/>
        <w:t xml:space="preserve">Всі радесенько гули:</w:t>
      </w:r>
    </w:p>
    <w:p>
      <w:pPr/>
      <w:r>
        <w:rPr/>
        <w:t xml:space="preserve">"Ох і відпочинем!</w:t>
      </w:r>
    </w:p>
    <w:p>
      <w:pPr/>
      <w:r>
        <w:rPr/>
        <w:t xml:space="preserve">Завтра!.. Завтра!.." — балачки</w:t>
      </w:r>
    </w:p>
    <w:p>
      <w:pPr/>
      <w:r>
        <w:rPr/>
        <w:t xml:space="preserve">Довго не влягались.</w:t>
      </w:r>
    </w:p>
    <w:p>
      <w:pPr/>
      <w:r>
        <w:rPr/>
        <w:t xml:space="preserve">У колгосп — на буряки</w:t>
      </w:r>
    </w:p>
    <w:p>
      <w:pPr/>
      <w:r>
        <w:rPr/>
        <w:t xml:space="preserve">Шефи готувались.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Підготовка — Микола Білокопитов</dc:title>
  <dc:description/>
  <dc:subject/>
  <cp:keywords/>
  <cp:category/>
  <cp:lastModifiedBy/>
  <dcterms:created xsi:type="dcterms:W3CDTF">2025-01-21T09:32:38+00:00</dcterms:created>
  <dcterms:modified xsi:type="dcterms:W3CDTF">2025-01-21T09:32:38+00:00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