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"Чого, брате, так збілів?</w:t>
      </w:r>
    </w:p>
    <w:p>
      <w:pPr/>
      <w:r>
        <w:rPr/>
        <w:t xml:space="preserve">Що з тобою сталось?"</w:t>
      </w:r>
    </w:p>
    <w:p>
      <w:pPr/>
      <w:r>
        <w:rPr/>
        <w:t xml:space="preserve">— Ах, за мною через став</w:t>
      </w:r>
    </w:p>
    <w:p>
      <w:pPr/>
      <w:r>
        <w:rPr/>
        <w:t xml:space="preserve">Аж сто вовків гналось!</w:t>
      </w:r>
    </w:p>
    <w:p>
      <w:pPr/>
      <w:r>
        <w:rPr/>
        <w:t xml:space="preserve">"Бог з тобою... Сто вовків!..</w:t>
      </w:r>
    </w:p>
    <w:p>
      <w:pPr/>
      <w:r>
        <w:rPr/>
        <w:t xml:space="preserve">Та б село почуло..."</w:t>
      </w:r>
    </w:p>
    <w:p>
      <w:pPr/>
      <w:r>
        <w:rPr/>
        <w:t xml:space="preserve">— Та вірно пак і не сто,</w:t>
      </w:r>
    </w:p>
    <w:p>
      <w:pPr/>
      <w:r>
        <w:rPr/>
        <w:t xml:space="preserve">А п'ятдесят було.</w:t>
      </w:r>
    </w:p>
    <w:p>
      <w:pPr/>
      <w:r>
        <w:rPr/>
        <w:t xml:space="preserve">"Та й п'ятдесят диво в нас...</w:t>
      </w:r>
    </w:p>
    <w:p>
      <w:pPr/>
      <w:r>
        <w:rPr/>
        <w:t xml:space="preserve">Де б їх стільки взялось?"</w:t>
      </w:r>
    </w:p>
    <w:p>
      <w:pPr/>
      <w:r>
        <w:rPr/>
        <w:t xml:space="preserve">— Ну, Іванцю! нехай так,</w:t>
      </w:r>
    </w:p>
    <w:p>
      <w:pPr/>
      <w:r>
        <w:rPr/>
        <w:t xml:space="preserve">Але десять гналось.</w:t>
      </w:r>
    </w:p>
    <w:p>
      <w:pPr/>
      <w:r>
        <w:rPr/>
        <w:t xml:space="preserve">"Та і десять не було!</w:t>
      </w:r>
    </w:p>
    <w:p>
      <w:pPr/>
      <w:r>
        <w:rPr/>
        <w:t xml:space="preserve">Знать, один усього?"</w:t>
      </w:r>
    </w:p>
    <w:p>
      <w:pPr/>
      <w:r>
        <w:rPr/>
        <w:t xml:space="preserve">— А як один? аби вовк!</w:t>
      </w:r>
    </w:p>
    <w:p>
      <w:pPr/>
      <w:r>
        <w:rPr/>
        <w:t xml:space="preserve">Страшно і одного...</w:t>
      </w:r>
    </w:p>
    <w:p>
      <w:pPr/>
      <w:r>
        <w:rPr/>
        <w:t xml:space="preserve">"А може, то і не вовк?"</w:t>
      </w:r>
    </w:p>
    <w:p>
      <w:pPr/>
      <w:r>
        <w:rPr/>
        <w:t xml:space="preserve">— А що ж то ходило?</w:t>
      </w:r>
    </w:p>
    <w:p>
      <w:pPr/>
      <w:r>
        <w:rPr/>
        <w:t xml:space="preserve">Таке сиве та мале,</w:t>
      </w:r>
    </w:p>
    <w:p>
      <w:pPr/>
      <w:r>
        <w:rPr/>
        <w:t xml:space="preserve">А хвостик, як шило.</w:t>
      </w:r>
    </w:p>
    <w:p>
      <w:pPr/>
    </w:p>
    <w:p>
      <w:pPr/>
      <w:r>
        <w:rPr/>
        <w:t xml:space="preserve">1859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Вовки — Степан Руданський</dc:title>
  <dc:description/>
  <dc:subject/>
  <cp:keywords/>
  <cp:category/>
  <cp:lastModifiedBy/>
  <dcterms:created xsi:type="dcterms:W3CDTF">2025-01-21T08:33:16+00:00</dcterms:created>
  <dcterms:modified xsi:type="dcterms:W3CDTF">2025-01-21T08:33:16+00:00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