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Знайшов винного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Мама посилає п'ятирічного Петрика в крамницю й наказує:</w:t>
      </w:r>
    </w:p>
    <w:p>
      <w:pPr/>
      <w:r>
        <w:rPr/>
        <w:t xml:space="preserve">— Оце тобі п'ятдесят копійок — поклади в праву руку, щоб не забув купити хлібину. А ці п'ятдесят копійок поклади в ліву руку, щоб не забув: купиш собі морозива.</w:t>
      </w:r>
    </w:p>
    <w:p>
      <w:pPr/>
      <w:r>
        <w:rPr/>
        <w:t xml:space="preserve">Побіг Петрик швиденько. Через кілька хвилин повертається — крамниця ж недалечко — доїдає морозиво.</w:t>
      </w:r>
    </w:p>
    <w:p>
      <w:pPr/>
      <w:r>
        <w:rPr/>
        <w:t xml:space="preserve">— А хліб де? — питає мама.</w:t>
      </w:r>
    </w:p>
    <w:p>
      <w:pPr/>
      <w:r>
        <w:rPr/>
        <w:t xml:space="preserve">— Не купив.</w:t>
      </w:r>
    </w:p>
    <w:p>
      <w:pPr/>
      <w:r>
        <w:rPr/>
        <w:t xml:space="preserve">— Чого ж не купив?</w:t>
      </w:r>
    </w:p>
    <w:p>
      <w:pPr/>
      <w:r>
        <w:rPr/>
        <w:t xml:space="preserve">— Бо гроші загубив.</w:t>
      </w:r>
    </w:p>
    <w:p>
      <w:pPr/>
      <w:r>
        <w:rPr/>
        <w:t xml:space="preserve">— Гроші загубив? Треба було хліб купити, а морозива не брати.</w:t>
      </w:r>
    </w:p>
    <w:p>
      <w:pPr/>
      <w:r>
        <w:rPr/>
        <w:t xml:space="preserve">— Так я ж загубив ті п'ятдесят копійок, що були в правій руці,— каже Петрик. — А в лівій руці гроші не загубились...</w:t>
      </w:r>
    </w:p>
    <w:p>
      <w:pPr/>
      <w:r>
        <w:rPr/>
        <w:t xml:space="preserve">Мати похитала головою.</w:t>
      </w:r>
    </w:p>
    <w:p>
      <w:pPr/>
      <w:r>
        <w:rPr/>
        <w:t xml:space="preserve">Сіли вечеряти. Мати насипала супу.</w:t>
      </w:r>
    </w:p>
    <w:p>
      <w:pPr/>
      <w:r>
        <w:rPr/>
        <w:t xml:space="preserve">— Мамо, а хліба?..</w:t>
      </w:r>
    </w:p>
    <w:p>
      <w:pPr/>
      <w:r>
        <w:rPr/>
        <w:t xml:space="preserve">— Немає. Ти ж гроші загубив.</w:t>
      </w:r>
    </w:p>
    <w:p>
      <w:pPr/>
      <w:r>
        <w:rPr/>
        <w:t xml:space="preserve">Петрик узяв ложку в ліву руку й став їсти суп.</w:t>
      </w:r>
    </w:p>
    <w:p>
      <w:pPr/>
      <w:r>
        <w:rPr/>
        <w:t xml:space="preserve">— Чого це ти їси лівою? — здивувалась мама.</w:t>
      </w:r>
    </w:p>
    <w:p>
      <w:pPr/>
      <w:r>
        <w:rPr/>
        <w:t xml:space="preserve">— Нехай права знає, як губити гроші.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Знайшов винного — Василь Сухомлинський</dc:title>
  <dc:description/>
  <dc:subject/>
  <cp:keywords/>
  <cp:category/>
  <cp:lastModifiedBy/>
  <dcterms:created xsi:type="dcterms:W3CDTF">2025-01-21T09:34:33+00:00</dcterms:created>
  <dcterms:modified xsi:type="dcterms:W3CDTF">2025-01-21T09:34:33+00:00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