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ти ясно дивишся на мене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Майданович</w:t>
      </w:r>
    </w:p>
    <w:p>
      <w:pPr/>
      <w:r>
        <w:rPr>
          <w:i w:val="1"/>
          <w:iCs w:val="1"/>
        </w:rPr>
        <w:t xml:space="preserve">В. Т. і Д. Т.</w:t>
      </w:r>
    </w:p>
    <w:p>
      <w:pPr/>
    </w:p>
    <w:p>
      <w:pPr/>
      <w:r>
        <w:rPr/>
        <w:t xml:space="preserve">Жовтий лист заплутався у клені –</w:t>
      </w:r>
    </w:p>
    <w:p>
      <w:pPr/>
      <w:r>
        <w:rPr/>
        <w:t xml:space="preserve">Жовтень вже почався… Та дарма!</w:t>
      </w:r>
    </w:p>
    <w:p>
      <w:pPr/>
      <w:r>
        <w:rPr/>
        <w:t xml:space="preserve">Он які берізки ще зелені,</w:t>
      </w:r>
    </w:p>
    <w:p>
      <w:pPr/>
      <w:r>
        <w:rPr/>
        <w:t xml:space="preserve">Наче й близько осені нема.</w:t>
      </w:r>
    </w:p>
    <w:p>
      <w:pPr/>
    </w:p>
    <w:p>
      <w:pPr/>
      <w:r>
        <w:rPr/>
        <w:t xml:space="preserve">А вона ще буде тут – напевне:</w:t>
      </w:r>
    </w:p>
    <w:p>
      <w:pPr/>
      <w:r>
        <w:rPr/>
        <w:t xml:space="preserve">Дні біжать – мов кола по воді.</w:t>
      </w:r>
    </w:p>
    <w:p>
      <w:pPr/>
      <w:r>
        <w:rPr/>
        <w:t xml:space="preserve">Як ти ясно дивишся на мене!</w:t>
      </w:r>
    </w:p>
    <w:p>
      <w:pPr/>
      <w:r>
        <w:rPr/>
        <w:t xml:space="preserve">Наче ми уперше молоді.</w:t>
      </w:r>
    </w:p>
    <w:p>
      <w:pPr/>
    </w:p>
    <w:p>
      <w:pPr/>
      <w:r>
        <w:rPr/>
        <w:t xml:space="preserve">Знову юність так до тих приходить,</w:t>
      </w:r>
    </w:p>
    <w:p>
      <w:pPr/>
      <w:r>
        <w:rPr/>
        <w:t xml:space="preserve">Хто у серці жар її зберіг, –</w:t>
      </w:r>
    </w:p>
    <w:p>
      <w:pPr/>
      <w:r>
        <w:rPr/>
        <w:t xml:space="preserve">Як барвінок в будь-які негоди</w:t>
      </w:r>
    </w:p>
    <w:p>
      <w:pPr/>
      <w:r>
        <w:rPr/>
        <w:t xml:space="preserve">Зеленіє, хоч і вкриє сніг.</w:t>
      </w:r>
    </w:p>
    <w:p>
      <w:pPr/>
    </w:p>
    <w:p>
      <w:pPr/>
      <w:r>
        <w:rPr/>
        <w:t xml:space="preserve">В цьому світі, де не змірять лиха:</w:t>
      </w:r>
    </w:p>
    <w:p>
      <w:pPr/>
      <w:r>
        <w:rPr/>
        <w:t xml:space="preserve">Катастрофи, зради, мор, війна,</w:t>
      </w:r>
    </w:p>
    <w:p>
      <w:pPr/>
      <w:r>
        <w:rPr/>
        <w:t xml:space="preserve">В кожного – своя від Бога втіха,</w:t>
      </w:r>
    </w:p>
    <w:p>
      <w:pPr/>
      <w:r>
        <w:rPr/>
        <w:t xml:space="preserve">А мені – в очах твоїх весна.</w:t>
      </w:r>
    </w:p>
    <w:p>
      <w:pPr/>
    </w:p>
    <w:p>
      <w:pPr/>
      <w:r>
        <w:rPr/>
        <w:t xml:space="preserve">Жовте листя де-не-де на кленах,</w:t>
      </w:r>
    </w:p>
    <w:p>
      <w:pPr/>
      <w:r>
        <w:rPr/>
        <w:t xml:space="preserve">Дні біжать – мов кола по воді…</w:t>
      </w:r>
    </w:p>
    <w:p>
      <w:pPr/>
      <w:r>
        <w:rPr/>
        <w:t xml:space="preserve">Як ти ясно дивишся на мене!</w:t>
      </w:r>
    </w:p>
    <w:p>
      <w:pPr/>
      <w:r>
        <w:rPr/>
        <w:t xml:space="preserve">Наче ми уперше молоді.</w:t>
      </w:r>
    </w:p>
    <w:p>
      <w:pPr/>
    </w:p>
    <w:p>
      <w:pPr/>
      <w:r>
        <w:rPr/>
        <w:t xml:space="preserve">4.10.2015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ти ясно дивишся на мене — Тетяна Майданович</dc:title>
  <dc:description/>
  <dc:subject/>
  <cp:keywords/>
  <cp:category/>
  <cp:lastModifiedBy/>
  <dcterms:created xsi:type="dcterms:W3CDTF">2025-01-21T08:51:50+00:00</dcterms:created>
  <dcterms:modified xsi:type="dcterms:W3CDTF">2025-01-21T08:51:50+00:00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