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Миска з червоної глини...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Миска з червоної глини –</w:t>
      </w:r>
    </w:p>
    <w:p>
      <w:pPr/>
      <w:r>
        <w:rPr/>
        <w:t xml:space="preserve">Зі Східної України.</w:t>
      </w:r>
    </w:p>
    <w:p>
      <w:pPr/>
      <w:r>
        <w:rPr/>
        <w:t xml:space="preserve">Зроблена в місті Слов'янську –</w:t>
      </w:r>
    </w:p>
    <w:p>
      <w:pPr/>
      <w:r>
        <w:rPr/>
        <w:t xml:space="preserve">Проситься в пісню і в казку…</w:t>
      </w:r>
    </w:p>
    <w:p>
      <w:pPr/>
    </w:p>
    <w:p>
      <w:pPr/>
      <w:r>
        <w:rPr/>
        <w:t xml:space="preserve">Охра й тони теракоти –</w:t>
      </w:r>
    </w:p>
    <w:p>
      <w:pPr/>
      <w:r>
        <w:rPr/>
        <w:t xml:space="preserve">Світлі стають від роботи;</w:t>
      </w:r>
    </w:p>
    <w:p>
      <w:pPr/>
      <w:r>
        <w:rPr/>
        <w:t xml:space="preserve">Миємо чим частіше –</w:t>
      </w:r>
    </w:p>
    <w:p>
      <w:pPr/>
      <w:r>
        <w:rPr/>
        <w:t xml:space="preserve">Колір стає чистішим.</w:t>
      </w:r>
    </w:p>
    <w:p>
      <w:pPr/>
    </w:p>
    <w:p>
      <w:pPr/>
      <w:r>
        <w:rPr/>
        <w:t xml:space="preserve">Є ще близька – блакитна,</w:t>
      </w:r>
    </w:p>
    <w:p>
      <w:pPr/>
      <w:r>
        <w:rPr/>
        <w:t xml:space="preserve">Ніжнозеленоквітна.</w:t>
      </w:r>
    </w:p>
    <w:p>
      <w:pPr/>
      <w:r>
        <w:rPr/>
        <w:t xml:space="preserve">Колір її основи –</w:t>
      </w:r>
    </w:p>
    <w:p>
      <w:pPr/>
      <w:r>
        <w:rPr/>
        <w:t xml:space="preserve">Теж перелив Любові.</w:t>
      </w:r>
    </w:p>
    <w:p>
      <w:pPr/>
    </w:p>
    <w:p>
      <w:pPr/>
      <w:r>
        <w:rPr/>
        <w:t xml:space="preserve">Синя й темночервона –</w:t>
      </w:r>
    </w:p>
    <w:p>
      <w:pPr/>
      <w:r>
        <w:rPr/>
        <w:t xml:space="preserve">Без барвників, природна,</w:t>
      </w:r>
    </w:p>
    <w:p>
      <w:pPr/>
      <w:r>
        <w:rPr/>
        <w:t xml:space="preserve">Глина міцна, надійна –</w:t>
      </w:r>
    </w:p>
    <w:p>
      <w:pPr/>
      <w:r>
        <w:rPr/>
        <w:t xml:space="preserve">Так, як "без лаку" людина.</w:t>
      </w:r>
    </w:p>
    <w:p>
      <w:pPr/>
    </w:p>
    <w:p>
      <w:pPr/>
      <w:r>
        <w:rPr/>
        <w:t xml:space="preserve">Без прикрашань і поливи –</w:t>
      </w:r>
    </w:p>
    <w:p>
      <w:pPr/>
      <w:r>
        <w:rPr/>
        <w:t xml:space="preserve">Просто собою красива,</w:t>
      </w:r>
    </w:p>
    <w:p>
      <w:pPr/>
      <w:r>
        <w:rPr/>
        <w:t xml:space="preserve">Вся до глибин незмінна –</w:t>
      </w:r>
    </w:p>
    <w:p>
      <w:pPr/>
      <w:r>
        <w:rPr/>
        <w:t xml:space="preserve">Східна така Україна!..</w:t>
      </w:r>
    </w:p>
    <w:p>
      <w:pPr/>
    </w:p>
    <w:p>
      <w:pPr/>
      <w:r>
        <w:rPr/>
        <w:t xml:space="preserve">10.10.2016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Миска з червоної глини... — Тетяна Майданович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