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Життєдайне зело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На горі ростуть билини,</w:t>
      </w:r>
    </w:p>
    <w:p>
      <w:pPr/>
      <w:r>
        <w:rPr/>
        <w:t xml:space="preserve">П'ють проміння золоте,</w:t>
      </w:r>
    </w:p>
    <w:p>
      <w:pPr/>
      <w:r>
        <w:rPr/>
        <w:t xml:space="preserve">П'ють могуття Верховини,</w:t>
      </w:r>
    </w:p>
    <w:p>
      <w:pPr/>
      <w:r>
        <w:rPr/>
        <w:t xml:space="preserve">Що з ядра землі іде.</w:t>
      </w:r>
    </w:p>
    <w:p>
      <w:pPr/>
    </w:p>
    <w:p>
      <w:pPr/>
      <w:r>
        <w:rPr/>
        <w:t xml:space="preserve">Не боюся я ходити</w:t>
      </w:r>
    </w:p>
    <w:p>
      <w:pPr/>
      <w:r>
        <w:rPr/>
        <w:t xml:space="preserve">По крутій стіні скали,</w:t>
      </w:r>
    </w:p>
    <w:p>
      <w:pPr/>
      <w:r>
        <w:rPr/>
        <w:t xml:space="preserve">Там зриватиму я квіти,</w:t>
      </w:r>
    </w:p>
    <w:p>
      <w:pPr/>
      <w:r>
        <w:rPr/>
        <w:t xml:space="preserve">Що на камені зросли.</w:t>
      </w:r>
    </w:p>
    <w:p>
      <w:pPr/>
    </w:p>
    <w:p>
      <w:pPr/>
      <w:r>
        <w:rPr/>
        <w:t xml:space="preserve">Надвечір'ям мрійно-тихим</w:t>
      </w:r>
    </w:p>
    <w:p>
      <w:pPr/>
      <w:r>
        <w:rPr/>
        <w:t xml:space="preserve">Повернувся до села</w:t>
      </w:r>
    </w:p>
    <w:p>
      <w:pPr/>
      <w:r>
        <w:rPr/>
        <w:t xml:space="preserve">На плечі із повним міхом</w:t>
      </w:r>
    </w:p>
    <w:p>
      <w:pPr/>
      <w:r>
        <w:rPr/>
        <w:t xml:space="preserve">Життєдайного зела.</w:t>
      </w:r>
    </w:p>
    <w:p>
      <w:pPr/>
    </w:p>
    <w:p>
      <w:pPr/>
      <w:r>
        <w:rPr/>
        <w:t xml:space="preserve">Приведуть батьки до мене</w:t>
      </w:r>
    </w:p>
    <w:p>
      <w:pPr/>
      <w:r>
        <w:rPr/>
        <w:t xml:space="preserve">На прийом слабке дитя,</w:t>
      </w:r>
    </w:p>
    <w:p>
      <w:pPr/>
      <w:r>
        <w:rPr/>
        <w:t xml:space="preserve">Дай йому настій зелений,</w:t>
      </w:r>
    </w:p>
    <w:p>
      <w:pPr/>
      <w:r>
        <w:rPr/>
        <w:t xml:space="preserve">Що пробуджує життя.</w:t>
      </w:r>
    </w:p>
    <w:p>
      <w:pPr/>
    </w:p>
    <w:p>
      <w:pPr/>
      <w:r>
        <w:rPr/>
        <w:t xml:space="preserve">Увіллється в його груди</w:t>
      </w:r>
    </w:p>
    <w:p>
      <w:pPr/>
      <w:r>
        <w:rPr/>
        <w:t xml:space="preserve">Сила сонця, сила гір,</w:t>
      </w:r>
    </w:p>
    <w:p>
      <w:pPr/>
      <w:r>
        <w:rPr/>
        <w:t xml:space="preserve">Ще з того хлопчини буде</w:t>
      </w:r>
    </w:p>
    <w:p>
      <w:pPr/>
      <w:r>
        <w:rPr/>
        <w:t xml:space="preserve">Міцнотілий богатир!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Життєдайне зело — Віктор Зубар</dc:title>
  <dc:description/>
  <dc:subject/>
  <cp:keywords/>
  <cp:category/>
  <cp:lastModifiedBy/>
  <dcterms:created xsi:type="dcterms:W3CDTF">2025-01-21T08:51:06+00:00</dcterms:created>
  <dcterms:modified xsi:type="dcterms:W3CDTF">2025-01-21T08:51:06+00:00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