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Співан та Мрія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Антоніна Гармаш-Литвин</w:t>
      </w:r>
    </w:p>
    <w:p>
      <w:pPr/>
      <w:r>
        <w:rPr/>
        <w:t xml:space="preserve">Ой давно, чи недавно те було – ніхто не знає. Тільки всі люди, що жили в тому селі, любили оповідати про це, додаючи кожен своє.</w:t>
      </w:r>
    </w:p>
    <w:p>
      <w:pPr/>
      <w:r>
        <w:rPr/>
        <w:t xml:space="preserve">Жила в селі дівчина. Нічим не примітна, звичайна. Тільки й того, що любила кожну квіточку в лісі, чи в полі, зналася на травах і всякому зіллі.</w:t>
      </w:r>
    </w:p>
    <w:p>
      <w:pPr/>
      <w:r>
        <w:rPr/>
        <w:t xml:space="preserve">Та не менш того любила дівчина пісню, знала їх безліч,</w:t>
      </w:r>
    </w:p>
    <w:p>
      <w:pPr/>
      <w:r>
        <w:rPr/>
        <w:t xml:space="preserve">Не співала, а тільки слухала. Усім раділа, та легка хмаринка набігала на чоло: у піснях їй чогось не вистачало.</w:t>
      </w:r>
    </w:p>
    <w:p>
      <w:pPr/>
      <w:r>
        <w:rPr/>
        <w:t xml:space="preserve">Якось до села прийшов молодий кобзар. Великі карі очі дивилися на світ сумно і якось осудливо. Ті, хто стрічався з його поглядом, відчували за собою якусь провину.</w:t>
      </w:r>
    </w:p>
    <w:p>
      <w:pPr/>
      <w:r>
        <w:rPr/>
        <w:t xml:space="preserve">А як заспівав кобзар, то й зовсім чоловіки опустили очі додолу.</w:t>
      </w:r>
    </w:p>
    <w:p>
      <w:pPr/>
      <w:r>
        <w:rPr/>
        <w:t xml:space="preserve">Бо його пісня була стогоном рідної землі, поневоленої та зневаженої чужинцями.</w:t>
      </w:r>
    </w:p>
    <w:p>
      <w:pPr/>
      <w:r>
        <w:rPr/>
        <w:t xml:space="preserve">Не було кобзаря, не було пісні – тільки голос матері землі промовляв до своїх дітей.</w:t>
      </w:r>
    </w:p>
    <w:p>
      <w:pPr/>
      <w:r>
        <w:rPr/>
        <w:t xml:space="preserve">І тоді зійшла хмаринка з чола дівчини Мрії, бо так її звали в селі. Осяяна, і від того прекрасна, підійшла вона до кобзаря, мовчки простягла йому свою руку.</w:t>
      </w:r>
    </w:p>
    <w:p>
      <w:pPr/>
      <w:r>
        <w:rPr/>
        <w:t xml:space="preserve">В його великих карих очах промайнуло вагання, сумнів і ще багато різних почуттів.</w:t>
      </w:r>
    </w:p>
    <w:p>
      <w:pPr/>
      <w:r>
        <w:rPr/>
        <w:t xml:space="preserve">Та чисті очі дівчини дивилися осяйними зірками в самісіньку душу йому.</w:t>
      </w:r>
    </w:p>
    <w:p>
      <w:pPr/>
      <w:r>
        <w:rPr/>
        <w:t xml:space="preserve">Він обережно взяв її руку своєю.</w:t>
      </w:r>
    </w:p>
    <w:p>
      <w:pPr/>
      <w:r>
        <w:rPr/>
        <w:t xml:space="preserve">Народилося диво. Цілий тиждень справляли весілля. Йшли на нього всі, бо кожному в селі доводилося звертатися за зіллям, усім вона допомогла, кому словом, кому зіллям.</w:t>
      </w:r>
    </w:p>
    <w:p>
      <w:pPr/>
      <w:r>
        <w:rPr/>
        <w:t xml:space="preserve">А на сьомий день, коли вже гості розійшлися по домівках, рано-вранці на село напали чужинці.</w:t>
      </w:r>
    </w:p>
    <w:p>
      <w:pPr/>
      <w:r>
        <w:rPr/>
        <w:t xml:space="preserve">Довго билися чоловіки, палали хати, плакали жінки.</w:t>
      </w:r>
    </w:p>
    <w:p>
      <w:pPr/>
      <w:r>
        <w:rPr/>
        <w:t xml:space="preserve">Та чужинці перемогли. Вивели за село, почали одягати кайдани.</w:t>
      </w:r>
    </w:p>
    <w:p>
      <w:pPr/>
      <w:r>
        <w:rPr/>
        <w:t xml:space="preserve">І тут враз стали – ніби громом до землі прибив могутній голос кобзаря. Кликав усіх до бою.</w:t>
      </w:r>
    </w:p>
    <w:p>
      <w:pPr/>
      <w:r>
        <w:rPr/>
        <w:t xml:space="preserve">Затріщали кайдани, заворушилися зранені, заковані бранці.</w:t>
      </w:r>
    </w:p>
    <w:p>
      <w:pPr/>
      <w:r>
        <w:rPr/>
        <w:t xml:space="preserve">Та пісня замовкла так само раптово, як почалася, навпіл розрубана чужинською шаблюкою. І тої миті повітря розітнув розпачливий зойк:</w:t>
      </w:r>
    </w:p>
    <w:p>
      <w:pPr/>
      <w:r>
        <w:rPr/>
        <w:t xml:space="preserve">– Співанку!</w:t>
      </w:r>
    </w:p>
    <w:p>
      <w:pPr/>
      <w:r>
        <w:rPr/>
        <w:t xml:space="preserve">То Мрієчка кинулась до коханого, але вгледівши, що сталося, вклякла на місці. Та тільки на мить. А потім гнівно зблиснули дівочі очі, і вона заспівала. Ніколи й ніхто не чув, що Мрієчка має такий голос, так пристрасно вміє співати. Ніхто раніше не чув тої пісні.</w:t>
      </w:r>
    </w:p>
    <w:p>
      <w:pPr/>
      <w:r>
        <w:rPr/>
        <w:t xml:space="preserve">Гнівний та пристрасний був спів, всі заціпеніли навкруг. Та один підлий ворог пронизав стрілою дівчині груди. Схитнулась, але твердою ходою підійшла до свого Співана, впала поруч і вклякла навіки. Здригнулася земля, зникли молодята, а на тому місці де вони були, розквітла квітка: половина мов очі Мрії, – блакитна, а друга – жовта, мов глибокий смуток Співана.</w:t>
      </w:r>
    </w:p>
    <w:p>
      <w:pPr/>
      <w:r>
        <w:rPr/>
        <w:t xml:space="preserve">Здригнулася й затремтіла земля знову, поглинула загін чужинців, а на їх місці виросло колюче зілля.</w:t>
      </w:r>
    </w:p>
    <w:p>
      <w:pPr/>
      <w:r>
        <w:rPr/>
        <w:t xml:space="preserve">Спали кайдани з полонених, зітхнули переполошені жінки.</w:t>
      </w:r>
    </w:p>
    <w:p>
      <w:pPr/>
      <w:r>
        <w:rPr/>
        <w:t xml:space="preserve">Ішли дні за днями. У лісі, що оточував село, квітло безліч двоколірних квіток.</w:t>
      </w:r>
    </w:p>
    <w:p>
      <w:pPr/>
      <w:r>
        <w:rPr/>
        <w:t xml:space="preserve">Коли на них дивилися люди, то чули пісні Співана та Мрії. Чув їх той, хто вмів любити рідний край, рідну пісню. І звали ті квіти Співана-Мрія.</w:t>
      </w:r>
    </w:p>
    <w:p>
      <w:pPr/>
      <w:r>
        <w:rPr/>
        <w:t xml:space="preserve">Цвітуть і понині ті квіти. Вже й прадавні імена забулися, натомість прийшли сучасні співзвучні Іван-та-Марія.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Співан та Мрія — Антоніна Гармаш-Литвин</dc:title>
  <dc:description/>
  <dc:subject/>
  <cp:keywords/>
  <cp:category/>
  <cp:lastModifiedBy/>
  <dcterms:created xsi:type="dcterms:W3CDTF">2025-01-21T09:13:39+00:00</dcterms:created>
  <dcterms:modified xsi:type="dcterms:W3CDTF">2025-01-21T09:13:39+00:00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