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Федора Роса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На мальовничій київській землі, біля гомінливої річки Росавки розкинулося селище Росава. Чому так звалось? Мабуть того, що в селі було багато сімей на прізвище – Рос. Була там і славна родина кобзарів – 6 синів і батько. Найменшому – Федорові, було ще тільки 9 літ, він ще не кобзарював, а браття і батько вирушали на весняного Миколая, а поверталися на Покрову. Про добрих кобзарів слава линула далеко, та не тільки добрі люди чули ту славу...</w:t>
      </w:r>
    </w:p>
    <w:p>
      <w:pPr/>
      <w:r>
        <w:rPr/>
        <w:t xml:space="preserve">А був то час, коли Україна була розідрана на дві частини, мов розіп'ята недолею, розділена своїм могутнім Дніпром... Навіть Київщина була розділена... Росава. була в Польському царстві... А ходили кобзарі по всій Україні. Ох, і не любили їх шляхта, ляхи!..</w:t>
      </w:r>
    </w:p>
    <w:p>
      <w:pPr/>
      <w:r>
        <w:rPr/>
        <w:t xml:space="preserve">Одного вечора налитіли польські жовніри в село, знайшли хату кобзарської родини, мов ті круки накинулись на дужих хлопців-кобзарів, на старого батька. Замучили до смерті, хату запалили, а малого Федора обв'язали бандурами і вкинули в річку Росавку. Винесла Росавка хлопця в Дніпро – а там напівживого виловили козаки-запорожці, виростили козацьким джурою. Та пам'ятав Федір, якого він роду – не обірвалась кобзарська струна: став і Федір кобзарем.</w:t>
      </w:r>
    </w:p>
    <w:p>
      <w:pPr/>
      <w:r>
        <w:rPr/>
        <w:t xml:space="preserve">Ще одна відчайдушна спроба з'єднати Україну, зцілити розі­дране серце, проголосити Україну державою! То Іван Мазепа, прикликавши шведське військо на допомогу, дає бій сатрапу Петру. Поспішив розлютований звір скликати військо до Полтави, а своєму прихвосню Меншикову дає 10000 війська і наказує винищити до ноги, сплюндрувати Запорізьке гніздо. На своєму шляху вогнем і мечем змітав Меншиков села, містечка, козацькі поселення.</w:t>
      </w:r>
    </w:p>
    <w:p>
      <w:pPr/>
      <w:r>
        <w:rPr/>
        <w:t xml:space="preserve">А поперед того війська поспішають кобзарі – попередити люд, згуртувати їх на відсіч.</w:t>
      </w:r>
    </w:p>
    <w:p>
      <w:pPr/>
      <w:r>
        <w:rPr/>
        <w:t xml:space="preserve">Біля Келеберди кінний загін Меншикова піймав кобзаря Федора Роса. Келеберду спалили до тла. Все чоловіче населення винищили, а кобзаря прикували за ногу до скелі на Дніпровій кручі... Не дали ні води, ні хліба, а лишили тільки кобзу, вірну подругу...</w:t>
      </w:r>
    </w:p>
    <w:p>
      <w:pPr/>
      <w:r>
        <w:rPr/>
        <w:t xml:space="preserve">Співав кобзар до неба, до сонця, до Дніпра... Співав день і ніч… Співав, доки й не сконав. Ніхто його не ховав, ніхто не оплакував: тіло розтягли вороння-орли, кістки вибілювало сонце-вітер, аж, поки вони не розсипалися в прах...</w:t>
      </w:r>
    </w:p>
    <w:p>
      <w:pPr/>
      <w:r>
        <w:rPr/>
        <w:t xml:space="preserve">А остання його пісня долинула до нас. Може то й не він її складав, може то народний геній творив легенди про своїх дітей.</w:t>
      </w:r>
    </w:p>
    <w:p>
      <w:pPr>
        <w:jc w:val="start"/>
      </w:pPr>
      <w:r>
        <w:rPr/>
        <w:t xml:space="preserve">Як тяжко, як важко я мучус-караюсь,</w:t>
      </w:r>
    </w:p>
    <w:p>
      <w:pPr>
        <w:jc w:val="start"/>
      </w:pPr>
      <w:r>
        <w:rPr/>
        <w:t xml:space="preserve">За землю, що вірно люблю!</w:t>
      </w:r>
    </w:p>
    <w:p>
      <w:pPr>
        <w:jc w:val="start"/>
      </w:pPr>
      <w:r>
        <w:rPr/>
        <w:t xml:space="preserve">Та ладен віддати за тебе, мій краю,</w:t>
      </w:r>
    </w:p>
    <w:p>
      <w:pPr>
        <w:jc w:val="start"/>
      </w:pPr>
      <w:r>
        <w:rPr/>
        <w:t xml:space="preserve">Я всього себе без жалю!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О, люди! Співаю я вам до знемоги,</w:t>
      </w:r>
    </w:p>
    <w:p>
      <w:pPr>
        <w:jc w:val="start"/>
      </w:pPr>
      <w:r>
        <w:rPr/>
        <w:t xml:space="preserve">Всю землю в думках перейду:</w:t>
      </w:r>
    </w:p>
    <w:p>
      <w:pPr>
        <w:jc w:val="start"/>
      </w:pPr>
      <w:r>
        <w:rPr/>
        <w:t xml:space="preserve">Згубили-убили в душі людській Бога,</w:t>
      </w:r>
    </w:p>
    <w:p>
      <w:pPr>
        <w:jc w:val="start"/>
      </w:pPr>
      <w:r>
        <w:rPr/>
        <w:t xml:space="preserve">Опоганили Правду святу!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Чи ще світло Правди наш розум освітить,</w:t>
      </w:r>
    </w:p>
    <w:p>
      <w:pPr>
        <w:jc w:val="start"/>
      </w:pPr>
      <w:r>
        <w:rPr/>
        <w:t xml:space="preserve">Чи серце людське заспіва?</w:t>
      </w:r>
    </w:p>
    <w:p>
      <w:pPr>
        <w:jc w:val="start"/>
      </w:pPr>
      <w:r>
        <w:rPr/>
        <w:t xml:space="preserve">Молю рідну Землю, і Сонце, і Вітер</w:t>
      </w:r>
    </w:p>
    <w:p>
      <w:pPr>
        <w:jc w:val="start"/>
      </w:pPr>
      <w:r>
        <w:rPr/>
        <w:t xml:space="preserve">Донесіть до нащадків слова!</w:t>
      </w:r>
    </w:p>
    <w:p>
      <w:pPr>
        <w:jc w:val="start"/>
      </w:pPr>
    </w:p>
    <w:p>
      <w:pPr>
        <w:jc w:val="start"/>
      </w:pPr>
    </w:p>
    <w:p>
      <w:pPr>
        <w:jc w:val="start"/>
      </w:pPr>
      <w:r>
        <w:rPr/>
        <w:t xml:space="preserve">Слова ті пекучі, з них співи жалючі,</w:t>
      </w:r>
    </w:p>
    <w:p>
      <w:pPr>
        <w:jc w:val="start"/>
      </w:pPr>
      <w:r>
        <w:rPr/>
        <w:t xml:space="preserve">Хай линуть крізь смерть в майбуття,</w:t>
      </w:r>
    </w:p>
    <w:p>
      <w:pPr>
        <w:jc w:val="start"/>
      </w:pPr>
      <w:r>
        <w:rPr/>
        <w:t xml:space="preserve">Людина людину хай більше не мучить –</w:t>
      </w:r>
    </w:p>
    <w:p>
      <w:pPr>
        <w:jc w:val="start"/>
      </w:pPr>
      <w:r>
        <w:rPr/>
        <w:t xml:space="preserve">А в любові творіте життя!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Федора Роса — Антоніна Гармаш-Литвин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