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пір'їнка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 солом'яній стрісі сиділа зграйка горобців. Вони заклопотано цвірінчали про свої гороб'ячі справи.</w:t>
      </w:r>
    </w:p>
    <w:p>
      <w:pPr/>
      <w:r>
        <w:rPr/>
        <w:t xml:space="preserve">Аж тут прилетів до них чужий — невідомий їм, не бачений ще на солом'яній стрісі. Був він якийсь не схожий на інших горобців.</w:t>
      </w:r>
    </w:p>
    <w:p>
      <w:pPr/>
      <w:r>
        <w:rPr/>
        <w:t xml:space="preserve">Маленька голівка набундючена, шия коротенька, дзьобик вередливий.</w:t>
      </w:r>
    </w:p>
    <w:p>
      <w:pPr/>
      <w:r>
        <w:rPr/>
        <w:t xml:space="preserve">Та найголовніше — біла пір'їнка в хвості. Серед сірого пір'я вона виділялась особливо яскраво.</w:t>
      </w:r>
    </w:p>
    <w:p>
      <w:pPr/>
      <w:r>
        <w:rPr/>
        <w:t xml:space="preserve">— Дивіться, дивіться, — зацвірінчали всі,— до нас прилетів небачений Горобець з білою пір'їнкою в хвості.</w:t>
      </w:r>
    </w:p>
    <w:p>
      <w:pPr/>
      <w:r>
        <w:rPr/>
        <w:t xml:space="preserve">Злетілися цікаві з сусідніх стріх, сіли біля горобця з білою пір'їнкою та й питають:</w:t>
      </w:r>
    </w:p>
    <w:p>
      <w:pPr/>
      <w:r>
        <w:rPr/>
        <w:t xml:space="preserve">— Звідкіля ти прилетів?</w:t>
      </w:r>
    </w:p>
    <w:p>
      <w:pPr/>
      <w:r>
        <w:rPr/>
        <w:t xml:space="preserve">— Із-за моря... — відповідає Горобець з білою пір'їнкою в хвості.</w:t>
      </w:r>
    </w:p>
    <w:p>
      <w:pPr/>
      <w:r>
        <w:rPr/>
        <w:t xml:space="preserve">Тим часом кожному хотілося ближче сісти, щоб добре його роздивитися.</w:t>
      </w:r>
    </w:p>
    <w:p>
      <w:pPr/>
      <w:r>
        <w:rPr/>
        <w:t xml:space="preserve">Кілька разів горобчики доторкнулись дзьобиками до білої пір'їнки. Хтось найцікавіший смикнув її, і вона випала, а вітер підхопив та й поніс далеко-далеко.</w:t>
      </w:r>
    </w:p>
    <w:p>
      <w:pPr/>
      <w:r>
        <w:rPr/>
        <w:t xml:space="preserve">І горобець перестав бути незвичайним. Зробився такий же сірий, як і всі, що народилися й виросли в солом'яних стріхах. І голівка стала така сама, й шийка, і дзьобик.</w:t>
      </w:r>
    </w:p>
    <w:p>
      <w:pPr/>
      <w:r>
        <w:rPr/>
        <w:t xml:space="preserve">Зацвірінчав чужий — і всі аж дзьобики порозкривали від здивування.</w:t>
      </w:r>
    </w:p>
    <w:p>
      <w:pPr/>
      <w:r>
        <w:rPr/>
        <w:t xml:space="preserve">— Так це ж звичайний, домашній горобець! — зацвірінчали. — А ми, дурні, повірили білій пір'їні.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пір'їнка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